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6F6D" w14:textId="7240AD47" w:rsidR="00401DBF" w:rsidRPr="00BA09D6"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0D277F">
        <w:rPr>
          <w:rFonts w:ascii="Arial" w:eastAsiaTheme="minorEastAsia" w:hAnsi="Arial" w:cs="Arial" w:hint="eastAsia"/>
          <w:b/>
          <w:sz w:val="24"/>
          <w:lang w:val="en-GB"/>
        </w:rPr>
        <w:t>7</w:t>
      </w:r>
      <w:r w:rsidR="00BA09D6">
        <w:rPr>
          <w:rFonts w:ascii="Arial" w:eastAsiaTheme="minorEastAsia" w:hAnsi="Arial" w:cs="Arial" w:hint="eastAsia"/>
          <w:b/>
          <w:sz w:val="24"/>
          <w:lang w:val="en-GB"/>
        </w:rPr>
        <w:t>bis</w:t>
      </w:r>
      <w:r w:rsidR="00E00D54">
        <w:rPr>
          <w:rFonts w:ascii="Arial" w:eastAsiaTheme="minorEastAsia" w:hAnsi="Arial" w:cs="Arial" w:hint="eastAsia"/>
          <w:b/>
          <w:sz w:val="24"/>
          <w:lang w:val="en-GB"/>
        </w:rPr>
        <w:t xml:space="preserve">  </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A7671C" w:rsidRPr="00A7671C">
        <w:rPr>
          <w:rFonts w:ascii="Arial" w:eastAsia="MS Mincho" w:hAnsi="Arial" w:cs="Arial"/>
          <w:b/>
          <w:sz w:val="24"/>
          <w:lang w:val="en-GB" w:eastAsia="x-none"/>
        </w:rPr>
        <w:t>R3-25</w:t>
      </w:r>
      <w:r w:rsidR="004E3FA7">
        <w:rPr>
          <w:rFonts w:ascii="Arial" w:eastAsiaTheme="minorEastAsia" w:hAnsi="Arial" w:cs="Arial" w:hint="eastAsia"/>
          <w:b/>
          <w:sz w:val="24"/>
          <w:lang w:val="en-GB"/>
        </w:rPr>
        <w:t>1639</w:t>
      </w:r>
    </w:p>
    <w:p w14:paraId="0B23D4E9" w14:textId="364476ED" w:rsidR="0041231C" w:rsidRPr="00925E15" w:rsidRDefault="00ED4088" w:rsidP="0041231C">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Theme="minorEastAsia" w:hAnsi="Arial" w:cs="Arial" w:hint="eastAsia"/>
          <w:b/>
          <w:sz w:val="24"/>
        </w:rPr>
        <w:t>Wuhan</w:t>
      </w:r>
      <w:r w:rsidR="00BA09D6" w:rsidRPr="00BA09D6">
        <w:rPr>
          <w:rFonts w:ascii="Arial" w:eastAsia="MS Mincho" w:hAnsi="Arial" w:cs="Arial"/>
          <w:b/>
          <w:sz w:val="24"/>
          <w:lang w:eastAsia="x-none"/>
        </w:rPr>
        <w:t>, China, 7th – 11</w:t>
      </w:r>
      <w:r w:rsidR="00031C7D">
        <w:rPr>
          <w:rFonts w:ascii="Arial" w:eastAsiaTheme="minorEastAsia" w:hAnsi="Arial" w:cs="Arial" w:hint="eastAsia"/>
          <w:b/>
          <w:sz w:val="24"/>
        </w:rPr>
        <w:t>th</w:t>
      </w:r>
      <w:r w:rsidR="00BA09D6" w:rsidRPr="00BA09D6">
        <w:rPr>
          <w:rFonts w:ascii="Arial" w:eastAsia="MS Mincho" w:hAnsi="Arial" w:cs="Arial"/>
          <w:b/>
          <w:sz w:val="24"/>
          <w:lang w:eastAsia="x-none"/>
        </w:rPr>
        <w:t>, April 2025</w:t>
      </w:r>
    </w:p>
    <w:p w14:paraId="45CB4A9B" w14:textId="77777777" w:rsidR="00F23F86" w:rsidRPr="0041231C"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19AD4A6A"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A6A74" w:rsidRPr="00634918">
        <w:rPr>
          <w:rFonts w:ascii="Arial" w:eastAsia="宋体" w:hAnsi="Arial" w:cs="Arial"/>
          <w:b/>
          <w:kern w:val="0"/>
          <w:sz w:val="22"/>
        </w:rPr>
        <w:t>Discussion on</w:t>
      </w:r>
      <w:r w:rsidR="00373ECF" w:rsidRPr="00E7112D">
        <w:rPr>
          <w:rFonts w:ascii="Arial" w:eastAsia="宋体" w:hAnsi="Arial" w:cs="Arial"/>
          <w:b/>
          <w:kern w:val="0"/>
          <w:sz w:val="22"/>
        </w:rPr>
        <w:t xml:space="preserve"> </w:t>
      </w:r>
      <w:r w:rsidR="00BA09D6">
        <w:rPr>
          <w:rFonts w:ascii="Arial" w:eastAsia="宋体" w:hAnsi="Arial" w:cs="Arial" w:hint="eastAsia"/>
          <w:b/>
          <w:kern w:val="0"/>
          <w:sz w:val="22"/>
        </w:rPr>
        <w:t>remain</w:t>
      </w:r>
      <w:r w:rsidR="003706E7">
        <w:rPr>
          <w:rFonts w:ascii="Arial" w:eastAsia="宋体" w:hAnsi="Arial" w:cs="Arial" w:hint="eastAsia"/>
          <w:b/>
          <w:kern w:val="0"/>
          <w:sz w:val="22"/>
        </w:rPr>
        <w:t>ing</w:t>
      </w:r>
      <w:r w:rsidR="00BA09D6">
        <w:rPr>
          <w:rFonts w:ascii="Arial" w:eastAsia="宋体" w:hAnsi="Arial" w:cs="Arial" w:hint="eastAsia"/>
          <w:b/>
          <w:kern w:val="0"/>
          <w:sz w:val="22"/>
        </w:rPr>
        <w:t xml:space="preserve"> issue</w:t>
      </w:r>
      <w:r w:rsidR="00E7112D" w:rsidRPr="00E7112D">
        <w:rPr>
          <w:rFonts w:ascii="Arial" w:eastAsia="宋体" w:hAnsi="Arial" w:cs="Arial"/>
          <w:b/>
          <w:kern w:val="0"/>
          <w:sz w:val="22"/>
        </w:rPr>
        <w:t xml:space="preserve"> </w:t>
      </w:r>
      <w:r w:rsidR="00EC37FA">
        <w:rPr>
          <w:rFonts w:ascii="Arial" w:eastAsia="宋体" w:hAnsi="Arial" w:cs="Arial" w:hint="eastAsia"/>
          <w:b/>
          <w:kern w:val="0"/>
          <w:sz w:val="22"/>
        </w:rPr>
        <w:t xml:space="preserve">of </w:t>
      </w:r>
      <w:r w:rsidR="00E7112D">
        <w:rPr>
          <w:rFonts w:ascii="Arial" w:eastAsia="宋体" w:hAnsi="Arial" w:cs="Arial"/>
          <w:b/>
          <w:kern w:val="0"/>
          <w:sz w:val="22"/>
        </w:rPr>
        <w:t>NR</w:t>
      </w:r>
      <w:r w:rsidR="00E7112D">
        <w:rPr>
          <w:rFonts w:ascii="Arial" w:eastAsia="宋体" w:hAnsi="Arial" w:cs="Arial" w:hint="eastAsia"/>
          <w:b/>
          <w:kern w:val="0"/>
          <w:sz w:val="22"/>
        </w:rPr>
        <w:t xml:space="preserve"> </w:t>
      </w:r>
      <w:proofErr w:type="spellStart"/>
      <w:r w:rsidR="0067623F">
        <w:rPr>
          <w:rFonts w:ascii="Arial" w:eastAsia="宋体" w:hAnsi="Arial" w:cs="Arial" w:hint="eastAsia"/>
          <w:b/>
          <w:kern w:val="0"/>
          <w:sz w:val="22"/>
        </w:rPr>
        <w:t>Femto</w:t>
      </w:r>
      <w:proofErr w:type="spellEnd"/>
    </w:p>
    <w:p w14:paraId="05FE1C63" w14:textId="14090292" w:rsidR="00E3725B" w:rsidRPr="001B19B5" w:rsidRDefault="00E3725B" w:rsidP="00AC0DEF">
      <w:pPr>
        <w:tabs>
          <w:tab w:val="left" w:pos="1985"/>
        </w:tabs>
        <w:overflowPunct w:val="0"/>
        <w:autoSpaceDE w:val="0"/>
        <w:autoSpaceDN w:val="0"/>
        <w:adjustRightInd w:val="0"/>
        <w:spacing w:afterLines="50" w:after="120"/>
        <w:textAlignment w:val="baseline"/>
        <w:rPr>
          <w:rFonts w:ascii="Arial" w:eastAsiaTheme="minorEastAsia"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1B19B5">
        <w:rPr>
          <w:rFonts w:ascii="Arial" w:hAnsi="Arial" w:cs="Arial"/>
          <w:b/>
          <w:sz w:val="24"/>
          <w:lang w:val="en-GB"/>
        </w:rPr>
        <w:t>2.</w:t>
      </w:r>
      <w:r w:rsidR="001B19B5">
        <w:rPr>
          <w:rFonts w:ascii="Arial" w:eastAsiaTheme="minorEastAsia" w:hAnsi="Arial" w:cs="Arial" w:hint="eastAsia"/>
          <w:b/>
          <w:sz w:val="24"/>
          <w:lang w:val="en-GB"/>
        </w:rPr>
        <w:t>3</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3DFF6C60" w14:textId="1B65496E" w:rsidR="000357B0" w:rsidRDefault="00EF6BB4" w:rsidP="004E3FA7">
      <w:pPr>
        <w:pStyle w:val="a2"/>
        <w:spacing w:after="240"/>
        <w:rPr>
          <w:rFonts w:ascii="Arial" w:eastAsiaTheme="minorEastAsia" w:hAnsi="Arial" w:cs="Arial"/>
          <w:lang w:val="en-GB" w:eastAsia="zh-CN"/>
        </w:rPr>
      </w:pPr>
      <w:r w:rsidRPr="00B310A4">
        <w:rPr>
          <w:rFonts w:ascii="Arial" w:eastAsiaTheme="minorEastAsia" w:hAnsi="Arial" w:cs="Arial"/>
          <w:lang w:val="en-GB" w:eastAsia="zh-CN"/>
        </w:rPr>
        <w:t>In the last meeting</w:t>
      </w:r>
      <w:r w:rsidR="009A51B8">
        <w:rPr>
          <w:rFonts w:ascii="Arial" w:eastAsiaTheme="minorEastAsia" w:hAnsi="Arial" w:cs="Arial" w:hint="eastAsia"/>
          <w:lang w:val="en-GB" w:eastAsia="zh-CN"/>
        </w:rPr>
        <w:t xml:space="preserve"> </w:t>
      </w:r>
      <w:r w:rsidR="00E26DB8">
        <w:rPr>
          <w:rFonts w:ascii="Arial" w:eastAsiaTheme="minorEastAsia" w:hAnsi="Arial" w:cs="Arial"/>
          <w:lang w:val="en-GB" w:eastAsia="zh-CN"/>
        </w:rPr>
        <w:fldChar w:fldCharType="begin"/>
      </w:r>
      <w:r w:rsidR="00E26DB8">
        <w:rPr>
          <w:rFonts w:ascii="Arial" w:eastAsiaTheme="minorEastAsia" w:hAnsi="Arial" w:cs="Arial"/>
          <w:lang w:val="en-GB" w:eastAsia="zh-CN"/>
        </w:rPr>
        <w:instrText xml:space="preserve"> REF _Ref187680873 \r \h </w:instrText>
      </w:r>
      <w:r w:rsidR="00E26DB8">
        <w:rPr>
          <w:rFonts w:ascii="Arial" w:eastAsiaTheme="minorEastAsia" w:hAnsi="Arial" w:cs="Arial"/>
          <w:lang w:val="en-GB" w:eastAsia="zh-CN"/>
        </w:rPr>
      </w:r>
      <w:r w:rsidR="00E26DB8">
        <w:rPr>
          <w:rFonts w:ascii="Arial" w:eastAsiaTheme="minorEastAsia" w:hAnsi="Arial" w:cs="Arial"/>
          <w:lang w:val="en-GB" w:eastAsia="zh-CN"/>
        </w:rPr>
        <w:fldChar w:fldCharType="separate"/>
      </w:r>
      <w:r w:rsidR="00E26DB8">
        <w:rPr>
          <w:rFonts w:ascii="Arial" w:eastAsiaTheme="minorEastAsia" w:hAnsi="Arial" w:cs="Arial"/>
          <w:lang w:val="en-GB" w:eastAsia="zh-CN"/>
        </w:rPr>
        <w:t>[1]</w:t>
      </w:r>
      <w:r w:rsidR="00E26DB8">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r w:rsidR="002B1430" w:rsidRPr="002B1430">
        <w:rPr>
          <w:rFonts w:ascii="Arial" w:eastAsiaTheme="minorEastAsia" w:hAnsi="Arial" w:cs="Arial"/>
          <w:lang w:val="en-GB" w:eastAsia="zh-CN"/>
        </w:rPr>
        <w:t xml:space="preserve">NR </w:t>
      </w:r>
      <w:proofErr w:type="spellStart"/>
      <w:r w:rsidR="00F84432">
        <w:rPr>
          <w:rFonts w:ascii="Arial" w:eastAsiaTheme="minorEastAsia" w:hAnsi="Arial" w:cs="Arial"/>
          <w:lang w:val="en-GB" w:eastAsia="zh-CN"/>
        </w:rPr>
        <w:t>F</w:t>
      </w:r>
      <w:r w:rsidR="00E26DB8">
        <w:rPr>
          <w:rFonts w:ascii="Arial" w:eastAsiaTheme="minorEastAsia" w:hAnsi="Arial" w:cs="Arial"/>
          <w:lang w:val="en-GB" w:eastAsia="zh-CN"/>
        </w:rPr>
        <w:t>emto</w:t>
      </w:r>
      <w:proofErr w:type="spellEnd"/>
      <w:r w:rsidR="00E26DB8">
        <w:rPr>
          <w:rFonts w:ascii="Arial" w:eastAsiaTheme="minorEastAsia" w:hAnsi="Arial" w:cs="Arial"/>
          <w:lang w:val="en-GB" w:eastAsia="zh-CN"/>
        </w:rPr>
        <w:t xml:space="preserve"> was</w:t>
      </w:r>
      <w:r w:rsidR="002B1430" w:rsidRPr="002B1430">
        <w:rPr>
          <w:rFonts w:ascii="Arial" w:eastAsiaTheme="minorEastAsia" w:hAnsi="Arial" w:cs="Arial"/>
          <w:lang w:val="en-GB" w:eastAsia="zh-CN"/>
        </w:rPr>
        <w:t xml:space="preserve"> </w:t>
      </w:r>
      <w:proofErr w:type="gramStart"/>
      <w:r w:rsidR="002B1430" w:rsidRPr="002B1430">
        <w:rPr>
          <w:rFonts w:ascii="Arial" w:eastAsiaTheme="minorEastAsia" w:hAnsi="Arial" w:cs="Arial"/>
          <w:lang w:val="en-GB" w:eastAsia="zh-CN"/>
        </w:rPr>
        <w:t>studied</w:t>
      </w:r>
      <w:proofErr w:type="gramEnd"/>
      <w:r w:rsidR="002B3EA0">
        <w:rPr>
          <w:rFonts w:ascii="Arial" w:eastAsiaTheme="minorEastAsia" w:hAnsi="Arial" w:cs="Arial" w:hint="eastAsia"/>
          <w:lang w:val="en-GB" w:eastAsia="zh-CN"/>
        </w:rPr>
        <w:t xml:space="preserve"> and </w:t>
      </w:r>
      <w:r w:rsidR="00ED4088">
        <w:rPr>
          <w:rFonts w:ascii="Arial" w:eastAsiaTheme="minorEastAsia" w:hAnsi="Arial" w:cs="Arial" w:hint="eastAsia"/>
          <w:lang w:val="en-GB" w:eastAsia="zh-CN"/>
        </w:rPr>
        <w:t>large progress was made</w:t>
      </w:r>
      <w:r w:rsidR="002B1430" w:rsidRPr="002B1430">
        <w:rPr>
          <w:rFonts w:ascii="Arial" w:eastAsiaTheme="minorEastAsia" w:hAnsi="Arial" w:cs="Arial"/>
          <w:lang w:val="en-GB" w:eastAsia="zh-CN"/>
        </w:rPr>
        <w:t>.</w:t>
      </w:r>
      <w:r w:rsidR="002B1430">
        <w:rPr>
          <w:rFonts w:ascii="Arial" w:eastAsiaTheme="minorEastAsia" w:hAnsi="Arial" w:cs="Arial" w:hint="eastAsia"/>
          <w:lang w:val="en-GB" w:eastAsia="zh-CN"/>
        </w:rPr>
        <w:t xml:space="preserve"> </w:t>
      </w:r>
      <w:r w:rsidR="00E26DB8">
        <w:rPr>
          <w:rFonts w:ascii="Arial" w:eastAsiaTheme="minorEastAsia" w:hAnsi="Arial" w:cs="Arial"/>
          <w:lang w:val="en-GB" w:eastAsia="zh-CN"/>
        </w:rPr>
        <w:t>T</w:t>
      </w:r>
      <w:r w:rsidR="002B1430" w:rsidRPr="002B1430">
        <w:rPr>
          <w:rFonts w:ascii="Arial" w:eastAsiaTheme="minorEastAsia" w:hAnsi="Arial" w:cs="Arial"/>
          <w:lang w:val="en-GB" w:eastAsia="zh-CN"/>
        </w:rPr>
        <w:t xml:space="preserve">he </w:t>
      </w:r>
      <w:r w:rsidR="00AD6809" w:rsidRPr="00AD6809">
        <w:rPr>
          <w:rFonts w:ascii="Arial" w:eastAsiaTheme="minorEastAsia" w:hAnsi="Arial" w:cs="Arial"/>
          <w:lang w:val="en-GB" w:eastAsia="zh-CN"/>
        </w:rPr>
        <w:t xml:space="preserve">architecture and </w:t>
      </w:r>
      <w:r w:rsidR="00EC37FA">
        <w:rPr>
          <w:rFonts w:ascii="Arial" w:eastAsiaTheme="minorEastAsia" w:hAnsi="Arial" w:cs="Arial" w:hint="eastAsia"/>
          <w:lang w:val="en-GB" w:eastAsia="zh-CN"/>
        </w:rPr>
        <w:t>f</w:t>
      </w:r>
      <w:r w:rsidR="00EC37FA">
        <w:rPr>
          <w:rFonts w:ascii="Arial" w:eastAsiaTheme="minorEastAsia" w:hAnsi="Arial" w:cs="Arial"/>
          <w:lang w:val="en-GB" w:eastAsia="zh-CN"/>
        </w:rPr>
        <w:t>unction</w:t>
      </w:r>
      <w:r w:rsidR="00EC37FA">
        <w:rPr>
          <w:rFonts w:ascii="Arial" w:eastAsiaTheme="minorEastAsia" w:hAnsi="Arial" w:cs="Arial" w:hint="eastAsia"/>
          <w:lang w:val="en-GB" w:eastAsia="zh-CN"/>
        </w:rPr>
        <w:t>s</w:t>
      </w:r>
      <w:r w:rsidR="00EC37FA" w:rsidRPr="00EC37FA">
        <w:rPr>
          <w:rFonts w:ascii="Arial" w:eastAsiaTheme="minorEastAsia" w:hAnsi="Arial" w:cs="Arial"/>
          <w:lang w:val="en-GB" w:eastAsia="zh-CN"/>
        </w:rPr>
        <w:t xml:space="preserve"> </w:t>
      </w:r>
      <w:r w:rsidR="00F84432">
        <w:rPr>
          <w:rFonts w:ascii="Arial" w:eastAsiaTheme="minorEastAsia" w:hAnsi="Arial" w:cs="Arial"/>
          <w:lang w:val="en-GB" w:eastAsia="zh-CN"/>
        </w:rPr>
        <w:t xml:space="preserve">for NR </w:t>
      </w:r>
      <w:proofErr w:type="spellStart"/>
      <w:r w:rsidR="00F84432">
        <w:rPr>
          <w:rFonts w:ascii="Arial" w:eastAsiaTheme="minorEastAsia" w:hAnsi="Arial" w:cs="Arial"/>
          <w:lang w:val="en-GB" w:eastAsia="zh-CN"/>
        </w:rPr>
        <w:t>Femto</w:t>
      </w:r>
      <w:proofErr w:type="spellEnd"/>
      <w:r w:rsidR="00F84432">
        <w:rPr>
          <w:rFonts w:ascii="Arial" w:eastAsiaTheme="minorEastAsia" w:hAnsi="Arial" w:cs="Arial"/>
          <w:lang w:val="en-GB" w:eastAsia="zh-CN"/>
        </w:rPr>
        <w:t xml:space="preserve"> </w:t>
      </w:r>
      <w:r w:rsidR="00E26DB8">
        <w:rPr>
          <w:rFonts w:ascii="Arial" w:eastAsiaTheme="minorEastAsia" w:hAnsi="Arial" w:cs="Arial"/>
          <w:lang w:val="en-GB" w:eastAsia="zh-CN"/>
        </w:rPr>
        <w:t>have been</w:t>
      </w:r>
      <w:r w:rsidR="002B1430" w:rsidRPr="002B1430">
        <w:rPr>
          <w:rFonts w:ascii="Arial" w:eastAsiaTheme="minorEastAsia" w:hAnsi="Arial" w:cs="Arial"/>
          <w:lang w:val="en-GB" w:eastAsia="zh-CN"/>
        </w:rPr>
        <w:t xml:space="preserve"> captured in </w:t>
      </w:r>
      <w:r w:rsidR="00B36F56">
        <w:rPr>
          <w:rFonts w:ascii="Arial" w:eastAsiaTheme="minorEastAsia" w:hAnsi="Arial" w:cs="Arial"/>
          <w:lang w:val="en-GB" w:eastAsia="zh-CN"/>
        </w:rPr>
        <w:t xml:space="preserve">the BLCR of </w:t>
      </w:r>
      <w:r w:rsidR="00AD6809">
        <w:rPr>
          <w:rFonts w:ascii="Arial" w:eastAsiaTheme="minorEastAsia" w:hAnsi="Arial" w:cs="Arial" w:hint="eastAsia"/>
          <w:lang w:val="en-GB" w:eastAsia="zh-CN"/>
        </w:rPr>
        <w:t>TS 38.300</w:t>
      </w:r>
      <w:r w:rsidR="00886CC3">
        <w:rPr>
          <w:rFonts w:ascii="Arial" w:eastAsiaTheme="minorEastAsia" w:hAnsi="Arial" w:cs="Arial" w:hint="eastAsia"/>
          <w:lang w:val="en-GB" w:eastAsia="zh-CN"/>
        </w:rPr>
        <w:t xml:space="preserve"> </w:t>
      </w:r>
      <w:r w:rsidR="00886CC3">
        <w:rPr>
          <w:rFonts w:ascii="Arial" w:eastAsiaTheme="minorEastAsia" w:hAnsi="Arial" w:cs="Arial"/>
          <w:lang w:val="en-GB" w:eastAsia="zh-CN"/>
        </w:rPr>
        <w:fldChar w:fldCharType="begin"/>
      </w:r>
      <w:r w:rsidR="00886CC3">
        <w:rPr>
          <w:rFonts w:ascii="Arial" w:eastAsiaTheme="minorEastAsia" w:hAnsi="Arial" w:cs="Arial"/>
          <w:lang w:val="en-GB" w:eastAsia="zh-CN"/>
        </w:rPr>
        <w:instrText xml:space="preserve"> </w:instrText>
      </w:r>
      <w:r w:rsidR="00886CC3">
        <w:rPr>
          <w:rFonts w:ascii="Arial" w:eastAsiaTheme="minorEastAsia" w:hAnsi="Arial" w:cs="Arial" w:hint="eastAsia"/>
          <w:lang w:val="en-GB" w:eastAsia="zh-CN"/>
        </w:rPr>
        <w:instrText>REF _Ref192259944 \r \h</w:instrText>
      </w:r>
      <w:r w:rsidR="00886CC3">
        <w:rPr>
          <w:rFonts w:ascii="Arial" w:eastAsiaTheme="minorEastAsia" w:hAnsi="Arial" w:cs="Arial"/>
          <w:lang w:val="en-GB" w:eastAsia="zh-CN"/>
        </w:rPr>
        <w:instrText xml:space="preserve"> </w:instrText>
      </w:r>
      <w:r w:rsidR="00886CC3">
        <w:rPr>
          <w:rFonts w:ascii="Arial" w:eastAsiaTheme="minorEastAsia" w:hAnsi="Arial" w:cs="Arial"/>
          <w:lang w:val="en-GB" w:eastAsia="zh-CN"/>
        </w:rPr>
      </w:r>
      <w:r w:rsidR="00886CC3">
        <w:rPr>
          <w:rFonts w:ascii="Arial" w:eastAsiaTheme="minorEastAsia" w:hAnsi="Arial" w:cs="Arial"/>
          <w:lang w:val="en-GB" w:eastAsia="zh-CN"/>
        </w:rPr>
        <w:fldChar w:fldCharType="separate"/>
      </w:r>
      <w:r w:rsidR="00886CC3">
        <w:rPr>
          <w:rFonts w:ascii="Arial" w:eastAsiaTheme="minorEastAsia" w:hAnsi="Arial" w:cs="Arial"/>
          <w:lang w:val="en-GB" w:eastAsia="zh-CN"/>
        </w:rPr>
        <w:t>[2]</w:t>
      </w:r>
      <w:r w:rsidR="00886CC3">
        <w:rPr>
          <w:rFonts w:ascii="Arial" w:eastAsiaTheme="minorEastAsia" w:hAnsi="Arial" w:cs="Arial"/>
          <w:lang w:val="en-GB" w:eastAsia="zh-CN"/>
        </w:rPr>
        <w:fldChar w:fldCharType="end"/>
      </w:r>
      <w:r w:rsidR="002B1430" w:rsidRPr="002B1430">
        <w:rPr>
          <w:rFonts w:ascii="Arial" w:eastAsiaTheme="minorEastAsia" w:hAnsi="Arial" w:cs="Arial"/>
          <w:lang w:val="en-GB" w:eastAsia="zh-CN"/>
        </w:rPr>
        <w:t>.</w:t>
      </w:r>
      <w:r w:rsidR="009E04F1">
        <w:rPr>
          <w:rFonts w:ascii="Arial" w:eastAsiaTheme="minorEastAsia" w:hAnsi="Arial" w:cs="Arial" w:hint="eastAsia"/>
          <w:lang w:val="en-GB" w:eastAsia="zh-CN"/>
        </w:rPr>
        <w:t xml:space="preserve"> </w:t>
      </w:r>
    </w:p>
    <w:p w14:paraId="6F9B7387" w14:textId="4D0BFE2B" w:rsidR="009E04F1" w:rsidRPr="00E475BD" w:rsidRDefault="009E04F1" w:rsidP="00C20832">
      <w:pPr>
        <w:pStyle w:val="a2"/>
        <w:spacing w:before="240" w:after="240"/>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t>
      </w:r>
      <w:r w:rsidR="00FA1659" w:rsidRPr="00FA1659">
        <w:rPr>
          <w:rFonts w:ascii="Arial" w:eastAsiaTheme="minorEastAsia" w:hAnsi="Arial" w:cs="Arial"/>
          <w:lang w:val="en-GB" w:eastAsia="zh-CN"/>
        </w:rPr>
        <w:t xml:space="preserve">we will </w:t>
      </w:r>
      <w:r w:rsidR="00EC37FA">
        <w:rPr>
          <w:rFonts w:ascii="Arial" w:eastAsiaTheme="minorEastAsia" w:hAnsi="Arial" w:cs="Arial" w:hint="eastAsia"/>
          <w:lang w:val="en-GB" w:eastAsia="zh-CN"/>
        </w:rPr>
        <w:t xml:space="preserve">discuss </w:t>
      </w:r>
      <w:r w:rsidR="00EC37FA">
        <w:rPr>
          <w:rFonts w:ascii="Arial" w:eastAsiaTheme="minorEastAsia" w:hAnsi="Arial" w:cs="Arial"/>
          <w:lang w:val="en-GB" w:eastAsia="zh-CN"/>
        </w:rPr>
        <w:t xml:space="preserve">the </w:t>
      </w:r>
      <w:r w:rsidR="003706E7" w:rsidRPr="003706E7">
        <w:rPr>
          <w:rFonts w:ascii="Arial" w:eastAsiaTheme="minorEastAsia" w:hAnsi="Arial" w:cs="Arial"/>
          <w:lang w:val="en-GB" w:eastAsia="zh-CN"/>
        </w:rPr>
        <w:t>remaining</w:t>
      </w:r>
      <w:r w:rsidR="003706E7">
        <w:rPr>
          <w:rFonts w:ascii="Arial" w:eastAsiaTheme="minorEastAsia" w:hAnsi="Arial" w:cs="Arial" w:hint="eastAsia"/>
          <w:lang w:val="en-GB" w:eastAsia="zh-CN"/>
        </w:rPr>
        <w:t xml:space="preserve"> </w:t>
      </w:r>
      <w:r w:rsidR="00024CCF">
        <w:rPr>
          <w:rFonts w:ascii="Arial" w:eastAsiaTheme="minorEastAsia" w:hAnsi="Arial" w:cs="Arial"/>
          <w:lang w:val="en-GB" w:eastAsia="zh-CN"/>
        </w:rPr>
        <w:t>issue</w:t>
      </w:r>
      <w:r w:rsidR="00FA1659" w:rsidRPr="00FA1659">
        <w:rPr>
          <w:rFonts w:ascii="Arial" w:eastAsiaTheme="minorEastAsia" w:hAnsi="Arial" w:cs="Arial"/>
          <w:lang w:val="en-GB" w:eastAsia="zh-CN"/>
        </w:rPr>
        <w:t xml:space="preserve"> </w:t>
      </w:r>
      <w:r w:rsidR="00EC37FA">
        <w:rPr>
          <w:rFonts w:ascii="Arial" w:eastAsiaTheme="minorEastAsia" w:hAnsi="Arial" w:cs="Arial" w:hint="eastAsia"/>
          <w:lang w:val="en-GB" w:eastAsia="zh-CN"/>
        </w:rPr>
        <w:t>of</w:t>
      </w:r>
      <w:r w:rsidR="00C20832">
        <w:rPr>
          <w:rFonts w:ascii="Arial" w:eastAsiaTheme="minorEastAsia" w:hAnsi="Arial" w:cs="Arial" w:hint="eastAsia"/>
          <w:lang w:val="en-GB" w:eastAsia="zh-CN"/>
        </w:rPr>
        <w:t xml:space="preserve"> NR </w:t>
      </w:r>
      <w:proofErr w:type="spellStart"/>
      <w:r w:rsidR="00C20832">
        <w:rPr>
          <w:rFonts w:ascii="Arial" w:eastAsiaTheme="minorEastAsia" w:hAnsi="Arial" w:cs="Arial" w:hint="eastAsia"/>
          <w:lang w:val="en-GB" w:eastAsia="zh-CN"/>
        </w:rPr>
        <w:t>Femto</w:t>
      </w:r>
      <w:proofErr w:type="spellEnd"/>
      <w:r w:rsidR="00FA1659" w:rsidRPr="00FA1659">
        <w:rPr>
          <w:rFonts w:ascii="Arial" w:eastAsiaTheme="minorEastAsia" w:hAnsi="Arial" w:cs="Arial"/>
          <w:lang w:val="en-GB" w:eastAsia="zh-CN"/>
        </w:rPr>
        <w:t>.</w:t>
      </w:r>
      <w:r>
        <w:rPr>
          <w:rFonts w:ascii="Arial" w:eastAsiaTheme="minorEastAsia" w:hAnsi="Arial" w:cs="Arial" w:hint="eastAsia"/>
          <w:lang w:val="en-GB" w:eastAsia="zh-CN"/>
        </w:rPr>
        <w:t xml:space="preserve"> </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0AB855AC" w14:textId="3C7502B7" w:rsidR="003706E7" w:rsidRDefault="003706E7" w:rsidP="002A523F">
      <w:pPr>
        <w:spacing w:before="240" w:after="240"/>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hint="eastAsia"/>
          <w:sz w:val="20"/>
          <w:szCs w:val="20"/>
        </w:rPr>
        <w:t xml:space="preserve">n the last meeting, one issue </w:t>
      </w:r>
      <w:proofErr w:type="gramStart"/>
      <w:r>
        <w:rPr>
          <w:rFonts w:ascii="Arial" w:eastAsiaTheme="minorEastAsia" w:hAnsi="Arial" w:cs="Arial" w:hint="eastAsia"/>
          <w:sz w:val="20"/>
          <w:szCs w:val="20"/>
        </w:rPr>
        <w:t>was remained</w:t>
      </w:r>
      <w:proofErr w:type="gramEnd"/>
      <w:r>
        <w:rPr>
          <w:rFonts w:ascii="Arial" w:eastAsiaTheme="minorEastAsia" w:hAnsi="Arial" w:cs="Arial" w:hint="eastAsia"/>
          <w:sz w:val="20"/>
          <w:szCs w:val="20"/>
        </w:rPr>
        <w:t xml:space="preserve"> as follow</w:t>
      </w:r>
      <w:r w:rsidR="00886CC3">
        <w:rPr>
          <w:rFonts w:ascii="Arial" w:eastAsiaTheme="minorEastAsia" w:hAnsi="Arial" w:cs="Arial" w:hint="eastAsia"/>
          <w:sz w:val="20"/>
          <w:szCs w:val="20"/>
        </w:rPr>
        <w:t xml:space="preserve"> </w:t>
      </w:r>
      <w:r w:rsidR="00886CC3">
        <w:rPr>
          <w:rFonts w:ascii="Arial" w:eastAsiaTheme="minorEastAsia" w:hAnsi="Arial" w:cs="Arial"/>
          <w:sz w:val="20"/>
          <w:szCs w:val="20"/>
        </w:rPr>
        <w:fldChar w:fldCharType="begin"/>
      </w:r>
      <w:r w:rsidR="00886CC3">
        <w:rPr>
          <w:rFonts w:ascii="Arial" w:eastAsiaTheme="minorEastAsia" w:hAnsi="Arial" w:cs="Arial"/>
          <w:sz w:val="20"/>
          <w:szCs w:val="20"/>
        </w:rPr>
        <w:instrText xml:space="preserve"> </w:instrText>
      </w:r>
      <w:r w:rsidR="00886CC3">
        <w:rPr>
          <w:rFonts w:ascii="Arial" w:eastAsiaTheme="minorEastAsia" w:hAnsi="Arial" w:cs="Arial" w:hint="eastAsia"/>
          <w:sz w:val="20"/>
          <w:szCs w:val="20"/>
        </w:rPr>
        <w:instrText>REF _Ref187680873 \r \h</w:instrText>
      </w:r>
      <w:r w:rsidR="00886CC3">
        <w:rPr>
          <w:rFonts w:ascii="Arial" w:eastAsiaTheme="minorEastAsia" w:hAnsi="Arial" w:cs="Arial"/>
          <w:sz w:val="20"/>
          <w:szCs w:val="20"/>
        </w:rPr>
        <w:instrText xml:space="preserve"> </w:instrText>
      </w:r>
      <w:r w:rsidR="00886CC3">
        <w:rPr>
          <w:rFonts w:ascii="Arial" w:eastAsiaTheme="minorEastAsia" w:hAnsi="Arial" w:cs="Arial"/>
          <w:sz w:val="20"/>
          <w:szCs w:val="20"/>
        </w:rPr>
      </w:r>
      <w:r w:rsidR="00886CC3">
        <w:rPr>
          <w:rFonts w:ascii="Arial" w:eastAsiaTheme="minorEastAsia" w:hAnsi="Arial" w:cs="Arial"/>
          <w:sz w:val="20"/>
          <w:szCs w:val="20"/>
        </w:rPr>
        <w:fldChar w:fldCharType="separate"/>
      </w:r>
      <w:r w:rsidR="00886CC3">
        <w:rPr>
          <w:rFonts w:ascii="Arial" w:eastAsiaTheme="minorEastAsia" w:hAnsi="Arial" w:cs="Arial"/>
          <w:sz w:val="20"/>
          <w:szCs w:val="20"/>
        </w:rPr>
        <w:t>[1]</w:t>
      </w:r>
      <w:r w:rsidR="00886CC3">
        <w:rPr>
          <w:rFonts w:ascii="Arial" w:eastAsiaTheme="minorEastAsia" w:hAnsi="Arial" w:cs="Arial"/>
          <w:sz w:val="20"/>
          <w:szCs w:val="20"/>
        </w:rPr>
        <w:fldChar w:fldCharType="end"/>
      </w:r>
      <w:r>
        <w:rPr>
          <w:rFonts w:ascii="Arial" w:eastAsiaTheme="minorEastAsia" w:hAnsi="Arial" w:cs="Arial" w:hint="eastAsia"/>
          <w:sz w:val="20"/>
          <w:szCs w:val="20"/>
        </w:rPr>
        <w:t>:</w:t>
      </w:r>
    </w:p>
    <w:tbl>
      <w:tblPr>
        <w:tblStyle w:val="ac"/>
        <w:tblW w:w="0" w:type="auto"/>
        <w:tblLook w:val="04A0" w:firstRow="1" w:lastRow="0" w:firstColumn="1" w:lastColumn="0" w:noHBand="0" w:noVBand="1"/>
      </w:tblPr>
      <w:tblGrid>
        <w:gridCol w:w="9736"/>
      </w:tblGrid>
      <w:tr w:rsidR="003706E7" w14:paraId="15850443" w14:textId="77777777" w:rsidTr="003706E7">
        <w:tc>
          <w:tcPr>
            <w:tcW w:w="9962" w:type="dxa"/>
          </w:tcPr>
          <w:p w14:paraId="28C0158A" w14:textId="77777777" w:rsidR="003706E7" w:rsidRPr="003706E7" w:rsidRDefault="003706E7" w:rsidP="003706E7">
            <w:pPr>
              <w:widowControl/>
              <w:overflowPunct w:val="0"/>
              <w:autoSpaceDE w:val="0"/>
              <w:autoSpaceDN w:val="0"/>
              <w:adjustRightInd w:val="0"/>
              <w:spacing w:before="100" w:beforeAutospacing="1" w:after="180"/>
              <w:jc w:val="left"/>
              <w:textAlignment w:val="baseline"/>
              <w:rPr>
                <w:rFonts w:ascii="Times New Roman" w:eastAsia="宋体" w:hAnsi="Times New Roman" w:cs="Calibri"/>
                <w:b/>
                <w:color w:val="0000FF"/>
                <w:kern w:val="0"/>
                <w:sz w:val="18"/>
                <w:szCs w:val="18"/>
              </w:rPr>
            </w:pPr>
            <w:r w:rsidRPr="003706E7">
              <w:rPr>
                <w:rFonts w:ascii="Times New Roman" w:eastAsia="宋体" w:hAnsi="Times New Roman" w:cs="Calibri"/>
                <w:b/>
                <w:color w:val="0000FF"/>
                <w:kern w:val="0"/>
                <w:sz w:val="18"/>
                <w:szCs w:val="18"/>
              </w:rPr>
              <w:t xml:space="preserve">The </w:t>
            </w:r>
            <w:proofErr w:type="spellStart"/>
            <w:r w:rsidRPr="003706E7">
              <w:rPr>
                <w:rFonts w:ascii="Times New Roman" w:eastAsia="宋体" w:hAnsi="Times New Roman" w:hint="eastAsia"/>
                <w:b/>
                <w:color w:val="0000FF"/>
                <w:kern w:val="0"/>
                <w:sz w:val="18"/>
                <w:szCs w:val="18"/>
              </w:rPr>
              <w:t>Femto</w:t>
            </w:r>
            <w:proofErr w:type="spellEnd"/>
            <w:r w:rsidRPr="003706E7">
              <w:rPr>
                <w:rFonts w:ascii="Times New Roman" w:eastAsia="宋体" w:hAnsi="Times New Roman" w:cs="Calibri"/>
                <w:b/>
                <w:color w:val="0000FF"/>
                <w:kern w:val="0"/>
                <w:sz w:val="18"/>
                <w:szCs w:val="18"/>
              </w:rPr>
              <w:t xml:space="preserve"> GW hosts the following function:</w:t>
            </w:r>
          </w:p>
          <w:p w14:paraId="6C07285F" w14:textId="6D473E40" w:rsidR="003706E7" w:rsidRPr="003706E7" w:rsidRDefault="003706E7" w:rsidP="003706E7">
            <w:pPr>
              <w:widowControl/>
              <w:overflowPunct w:val="0"/>
              <w:autoSpaceDE w:val="0"/>
              <w:autoSpaceDN w:val="0"/>
              <w:adjustRightInd w:val="0"/>
              <w:spacing w:before="100" w:beforeAutospacing="1" w:after="180"/>
              <w:jc w:val="left"/>
              <w:textAlignment w:val="baseline"/>
              <w:rPr>
                <w:rFonts w:ascii="Times New Roman" w:eastAsia="宋体" w:hAnsi="Times New Roman" w:cs="Calibri"/>
                <w:b/>
                <w:color w:val="0000FF"/>
                <w:kern w:val="0"/>
                <w:sz w:val="18"/>
                <w:szCs w:val="18"/>
              </w:rPr>
            </w:pPr>
            <w:r w:rsidRPr="003706E7">
              <w:rPr>
                <w:rFonts w:ascii="Times New Roman" w:eastAsia="宋体" w:hAnsi="Times New Roman" w:cs="Calibri"/>
                <w:b/>
                <w:color w:val="0000FF"/>
                <w:kern w:val="0"/>
                <w:sz w:val="18"/>
                <w:szCs w:val="18"/>
              </w:rPr>
              <w:t>-</w:t>
            </w:r>
            <w:r w:rsidRPr="003706E7">
              <w:rPr>
                <w:rFonts w:ascii="Times New Roman" w:eastAsia="宋体" w:hAnsi="Times New Roman" w:cs="Calibri"/>
                <w:b/>
                <w:color w:val="0000FF"/>
                <w:kern w:val="0"/>
                <w:sz w:val="18"/>
                <w:szCs w:val="18"/>
              </w:rPr>
              <w:tab/>
              <w:t xml:space="preserve">Selection of an IP version to be used for </w:t>
            </w:r>
            <w:r w:rsidRPr="003706E7">
              <w:rPr>
                <w:rFonts w:ascii="Times New Roman" w:eastAsia="宋体" w:hAnsi="Times New Roman" w:hint="eastAsia"/>
                <w:b/>
                <w:color w:val="0000FF"/>
                <w:kern w:val="0"/>
                <w:sz w:val="18"/>
                <w:szCs w:val="18"/>
              </w:rPr>
              <w:t>NG</w:t>
            </w:r>
            <w:r w:rsidRPr="003706E7">
              <w:rPr>
                <w:rFonts w:ascii="Times New Roman" w:eastAsia="宋体" w:hAnsi="Times New Roman" w:cs="Calibri"/>
                <w:b/>
                <w:color w:val="0000FF"/>
                <w:kern w:val="0"/>
                <w:sz w:val="18"/>
                <w:szCs w:val="18"/>
              </w:rPr>
              <w:t xml:space="preserve">-U, if a </w:t>
            </w:r>
            <w:r w:rsidRPr="003706E7">
              <w:rPr>
                <w:rFonts w:ascii="Times New Roman" w:eastAsia="宋体" w:hAnsi="Times New Roman" w:hint="eastAsia"/>
                <w:b/>
                <w:color w:val="0000FF"/>
                <w:kern w:val="0"/>
                <w:sz w:val="18"/>
                <w:szCs w:val="18"/>
              </w:rPr>
              <w:t>NG-U UP transport layer information</w:t>
            </w:r>
            <w:r w:rsidRPr="003706E7">
              <w:rPr>
                <w:rFonts w:ascii="Times New Roman" w:eastAsia="宋体" w:hAnsi="Times New Roman" w:cs="Calibri"/>
                <w:b/>
                <w:color w:val="0000FF"/>
                <w:kern w:val="0"/>
                <w:sz w:val="18"/>
                <w:szCs w:val="18"/>
              </w:rPr>
              <w:t xml:space="preserve"> configuration contains two transport layer addresses of different versions.</w:t>
            </w:r>
            <w:r w:rsidRPr="003706E7">
              <w:rPr>
                <w:rFonts w:ascii="Arial" w:eastAsia="宋体" w:hAnsi="Arial" w:cs="Arial"/>
                <w:color w:val="313131"/>
                <w:kern w:val="0"/>
                <w:sz w:val="18"/>
                <w:szCs w:val="18"/>
              </w:rPr>
              <w:t xml:space="preserve"> </w:t>
            </w:r>
          </w:p>
          <w:p w14:paraId="7044ABF0" w14:textId="69A4AB29" w:rsidR="003706E7" w:rsidRDefault="003706E7" w:rsidP="003706E7">
            <w:pPr>
              <w:spacing w:before="240" w:after="240"/>
              <w:rPr>
                <w:rFonts w:ascii="Arial" w:eastAsiaTheme="minorEastAsia" w:hAnsi="Arial" w:cs="Arial"/>
                <w:sz w:val="20"/>
                <w:szCs w:val="20"/>
              </w:rPr>
            </w:pPr>
            <w:r w:rsidRPr="003706E7">
              <w:rPr>
                <w:rFonts w:ascii="Times New Roman" w:eastAsia="宋体" w:hAnsi="Times New Roman" w:cs="Calibri"/>
                <w:b/>
                <w:color w:val="0000FF"/>
                <w:kern w:val="0"/>
                <w:sz w:val="18"/>
                <w:szCs w:val="18"/>
              </w:rPr>
              <w:t>To be continued…</w:t>
            </w:r>
          </w:p>
        </w:tc>
      </w:tr>
    </w:tbl>
    <w:p w14:paraId="150713DC" w14:textId="06FC0C95" w:rsidR="003706E7" w:rsidRDefault="009D63F2" w:rsidP="002A523F">
      <w:pPr>
        <w:spacing w:before="240" w:after="240"/>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hint="eastAsia"/>
          <w:sz w:val="20"/>
          <w:szCs w:val="20"/>
        </w:rPr>
        <w:t xml:space="preserve">n LTE, HeNBs </w:t>
      </w:r>
      <w:r w:rsidR="00A50191">
        <w:rPr>
          <w:rFonts w:ascii="Arial" w:eastAsiaTheme="minorEastAsia" w:hAnsi="Arial" w:cs="Arial" w:hint="eastAsia"/>
          <w:sz w:val="20"/>
          <w:szCs w:val="20"/>
        </w:rPr>
        <w:t xml:space="preserve">may be </w:t>
      </w:r>
      <w:bookmarkStart w:id="9" w:name="OLE_LINK9"/>
      <w:bookmarkStart w:id="10" w:name="OLE_LINK12"/>
      <w:r>
        <w:rPr>
          <w:rFonts w:ascii="Arial" w:eastAsiaTheme="minorEastAsia" w:hAnsi="Arial" w:cs="Arial" w:hint="eastAsia"/>
          <w:sz w:val="20"/>
          <w:szCs w:val="20"/>
        </w:rPr>
        <w:t>mixed deployed</w:t>
      </w:r>
      <w:bookmarkEnd w:id="9"/>
      <w:bookmarkEnd w:id="10"/>
      <w:r>
        <w:rPr>
          <w:rFonts w:ascii="Arial" w:eastAsiaTheme="minorEastAsia" w:hAnsi="Arial" w:cs="Arial" w:hint="eastAsia"/>
          <w:sz w:val="20"/>
          <w:szCs w:val="20"/>
        </w:rPr>
        <w:t xml:space="preserve"> via a HeNB GW, </w:t>
      </w:r>
      <w:r w:rsidR="005A3B79" w:rsidRPr="005A3B79">
        <w:rPr>
          <w:rFonts w:ascii="Arial" w:eastAsiaTheme="minorEastAsia" w:hAnsi="Arial" w:cs="Arial"/>
          <w:sz w:val="20"/>
          <w:szCs w:val="20"/>
        </w:rPr>
        <w:t>some HeNBs support</w:t>
      </w:r>
      <w:r w:rsidR="005A3B79">
        <w:rPr>
          <w:rFonts w:ascii="Arial" w:eastAsiaTheme="minorEastAsia" w:hAnsi="Arial" w:cs="Arial"/>
          <w:sz w:val="20"/>
          <w:szCs w:val="20"/>
        </w:rPr>
        <w:t xml:space="preserve"> IPv4 only</w:t>
      </w:r>
      <w:r w:rsidR="0078064C">
        <w:rPr>
          <w:rFonts w:ascii="Arial" w:eastAsiaTheme="minorEastAsia" w:hAnsi="Arial" w:cs="Arial" w:hint="eastAsia"/>
          <w:sz w:val="20"/>
          <w:szCs w:val="20"/>
        </w:rPr>
        <w:t>,</w:t>
      </w:r>
      <w:r w:rsidR="005A3B79">
        <w:rPr>
          <w:rFonts w:ascii="Arial" w:eastAsiaTheme="minorEastAsia" w:hAnsi="Arial" w:cs="Arial" w:hint="eastAsia"/>
          <w:sz w:val="20"/>
          <w:szCs w:val="20"/>
        </w:rPr>
        <w:t xml:space="preserve"> and </w:t>
      </w:r>
      <w:r w:rsidR="005A3B79" w:rsidRPr="005A3B79">
        <w:rPr>
          <w:rFonts w:ascii="Arial" w:eastAsiaTheme="minorEastAsia" w:hAnsi="Arial" w:cs="Arial"/>
          <w:sz w:val="20"/>
          <w:szCs w:val="20"/>
        </w:rPr>
        <w:t>other HeNBs support IPv6.</w:t>
      </w:r>
      <w:r w:rsidR="005A3B79">
        <w:rPr>
          <w:rFonts w:ascii="Arial" w:eastAsiaTheme="minorEastAsia" w:hAnsi="Arial" w:cs="Arial" w:hint="eastAsia"/>
          <w:sz w:val="20"/>
          <w:szCs w:val="20"/>
        </w:rPr>
        <w:t xml:space="preserve"> </w:t>
      </w:r>
      <w:r w:rsidR="00E734F4">
        <w:rPr>
          <w:rFonts w:ascii="Arial" w:eastAsiaTheme="minorEastAsia" w:hAnsi="Arial" w:cs="Arial" w:hint="eastAsia"/>
          <w:sz w:val="20"/>
          <w:szCs w:val="20"/>
        </w:rPr>
        <w:t xml:space="preserve">When </w:t>
      </w:r>
      <w:r w:rsidR="005A3B79" w:rsidRPr="005A3B79">
        <w:rPr>
          <w:rFonts w:ascii="Arial" w:eastAsiaTheme="minorEastAsia" w:hAnsi="Arial" w:cs="Arial"/>
          <w:sz w:val="20"/>
          <w:szCs w:val="20"/>
        </w:rPr>
        <w:t xml:space="preserve">S1 signaling is terminated at HeNB GW, </w:t>
      </w:r>
      <w:r w:rsidR="005A3B79">
        <w:rPr>
          <w:rFonts w:ascii="Arial" w:eastAsiaTheme="minorEastAsia" w:hAnsi="Arial" w:cs="Arial" w:hint="eastAsia"/>
          <w:sz w:val="20"/>
          <w:szCs w:val="20"/>
        </w:rPr>
        <w:t xml:space="preserve">if </w:t>
      </w:r>
      <w:r w:rsidR="005A3B79" w:rsidRPr="005A3B79">
        <w:rPr>
          <w:rFonts w:ascii="Arial" w:eastAsiaTheme="minorEastAsia" w:hAnsi="Arial" w:cs="Arial"/>
          <w:sz w:val="20"/>
          <w:szCs w:val="20"/>
        </w:rPr>
        <w:t>HeNB GW does not terminate user plane</w:t>
      </w:r>
      <w:r w:rsidR="005A3B79">
        <w:rPr>
          <w:rFonts w:ascii="Arial" w:eastAsiaTheme="minorEastAsia" w:hAnsi="Arial" w:cs="Arial" w:hint="eastAsia"/>
          <w:sz w:val="20"/>
          <w:szCs w:val="20"/>
        </w:rPr>
        <w:t>,</w:t>
      </w:r>
      <w:r w:rsidR="005A3B79" w:rsidRPr="005A3B79">
        <w:rPr>
          <w:rFonts w:ascii="Arial" w:eastAsiaTheme="minorEastAsia" w:hAnsi="Arial" w:cs="Arial"/>
          <w:sz w:val="20"/>
          <w:szCs w:val="20"/>
        </w:rPr>
        <w:t xml:space="preserve"> MME cannot </w:t>
      </w:r>
      <w:r w:rsidR="00A86F42">
        <w:rPr>
          <w:rFonts w:ascii="Arial" w:eastAsiaTheme="minorEastAsia" w:hAnsi="Arial" w:cs="Arial" w:hint="eastAsia"/>
          <w:sz w:val="20"/>
          <w:szCs w:val="20"/>
        </w:rPr>
        <w:t>determine</w:t>
      </w:r>
      <w:r w:rsidR="005A3B79" w:rsidRPr="005A3B79">
        <w:rPr>
          <w:rFonts w:ascii="Arial" w:eastAsiaTheme="minorEastAsia" w:hAnsi="Arial" w:cs="Arial"/>
          <w:sz w:val="20"/>
          <w:szCs w:val="20"/>
        </w:rPr>
        <w:t xml:space="preserve"> </w:t>
      </w:r>
      <w:r w:rsidR="00A86F42">
        <w:rPr>
          <w:rFonts w:ascii="Arial" w:eastAsiaTheme="minorEastAsia" w:hAnsi="Arial" w:cs="Arial" w:hint="eastAsia"/>
          <w:sz w:val="20"/>
          <w:szCs w:val="20"/>
        </w:rPr>
        <w:t xml:space="preserve">the </w:t>
      </w:r>
      <w:r w:rsidR="005A3B79" w:rsidRPr="005A3B79">
        <w:rPr>
          <w:rFonts w:ascii="Arial" w:eastAsiaTheme="minorEastAsia" w:hAnsi="Arial" w:cs="Arial"/>
          <w:sz w:val="20"/>
          <w:szCs w:val="20"/>
        </w:rPr>
        <w:t xml:space="preserve">IP address </w:t>
      </w:r>
      <w:r w:rsidR="00A50191">
        <w:rPr>
          <w:rFonts w:ascii="Arial" w:eastAsiaTheme="minorEastAsia" w:hAnsi="Arial" w:cs="Arial" w:hint="eastAsia"/>
          <w:sz w:val="20"/>
          <w:szCs w:val="20"/>
        </w:rPr>
        <w:t xml:space="preserve">version </w:t>
      </w:r>
      <w:r w:rsidR="005A3B79" w:rsidRPr="005A3B79">
        <w:rPr>
          <w:rFonts w:ascii="Arial" w:eastAsiaTheme="minorEastAsia" w:hAnsi="Arial" w:cs="Arial"/>
          <w:sz w:val="20"/>
          <w:szCs w:val="20"/>
        </w:rPr>
        <w:t xml:space="preserve">for </w:t>
      </w:r>
      <w:r w:rsidR="00A86F42">
        <w:rPr>
          <w:rFonts w:ascii="Arial" w:eastAsiaTheme="minorEastAsia" w:hAnsi="Arial" w:cs="Arial" w:hint="eastAsia"/>
          <w:sz w:val="20"/>
          <w:szCs w:val="20"/>
        </w:rPr>
        <w:t>S1-U</w:t>
      </w:r>
      <w:r w:rsidR="005A3B79" w:rsidRPr="005A3B79">
        <w:rPr>
          <w:rFonts w:ascii="Arial" w:eastAsiaTheme="minorEastAsia" w:hAnsi="Arial" w:cs="Arial"/>
          <w:sz w:val="20"/>
          <w:szCs w:val="20"/>
        </w:rPr>
        <w:t xml:space="preserve"> according to the IP version of the S1-C interface</w:t>
      </w:r>
      <w:r w:rsidR="005A3B79">
        <w:rPr>
          <w:rFonts w:ascii="Arial" w:eastAsiaTheme="minorEastAsia" w:hAnsi="Arial" w:cs="Arial" w:hint="eastAsia"/>
          <w:sz w:val="20"/>
          <w:szCs w:val="20"/>
        </w:rPr>
        <w:t>.</w:t>
      </w:r>
      <w:r w:rsidR="005A3B79" w:rsidRPr="005A3B79">
        <w:rPr>
          <w:rFonts w:ascii="Arial" w:eastAsiaTheme="minorEastAsia" w:hAnsi="Arial" w:cs="Arial"/>
          <w:sz w:val="20"/>
          <w:szCs w:val="20"/>
        </w:rPr>
        <w:t xml:space="preserve"> </w:t>
      </w:r>
      <w:r w:rsidR="005A3B79">
        <w:rPr>
          <w:rFonts w:ascii="Arial" w:eastAsiaTheme="minorEastAsia" w:hAnsi="Arial" w:cs="Arial"/>
          <w:sz w:val="20"/>
          <w:szCs w:val="20"/>
        </w:rPr>
        <w:t>I</w:t>
      </w:r>
      <w:r w:rsidR="005A3B79">
        <w:rPr>
          <w:rFonts w:ascii="Arial" w:eastAsiaTheme="minorEastAsia" w:hAnsi="Arial" w:cs="Arial" w:hint="eastAsia"/>
          <w:sz w:val="20"/>
          <w:szCs w:val="20"/>
        </w:rPr>
        <w:t xml:space="preserve">n that case, </w:t>
      </w:r>
      <w:r w:rsidR="00A86F42">
        <w:rPr>
          <w:rFonts w:ascii="Arial" w:eastAsiaTheme="minorEastAsia" w:hAnsi="Arial" w:cs="Arial" w:hint="eastAsia"/>
          <w:sz w:val="20"/>
          <w:szCs w:val="20"/>
        </w:rPr>
        <w:t xml:space="preserve">the </w:t>
      </w:r>
      <w:r w:rsidR="005A3B79">
        <w:rPr>
          <w:rFonts w:ascii="Arial" w:eastAsiaTheme="minorEastAsia" w:hAnsi="Arial" w:cs="Arial" w:hint="eastAsia"/>
          <w:sz w:val="20"/>
          <w:szCs w:val="20"/>
        </w:rPr>
        <w:t xml:space="preserve">MME </w:t>
      </w:r>
      <w:r w:rsidR="005A3B79" w:rsidRPr="005A3B79">
        <w:rPr>
          <w:rFonts w:ascii="Arial" w:eastAsiaTheme="minorEastAsia" w:hAnsi="Arial" w:cs="Arial"/>
          <w:sz w:val="20"/>
          <w:szCs w:val="20"/>
        </w:rPr>
        <w:t>send</w:t>
      </w:r>
      <w:r w:rsidR="00A86F42">
        <w:rPr>
          <w:rFonts w:ascii="Arial" w:eastAsiaTheme="minorEastAsia" w:hAnsi="Arial" w:cs="Arial" w:hint="eastAsia"/>
          <w:sz w:val="20"/>
          <w:szCs w:val="20"/>
        </w:rPr>
        <w:t>s</w:t>
      </w:r>
      <w:r w:rsidR="005A3B79" w:rsidRPr="005A3B79">
        <w:rPr>
          <w:rFonts w:ascii="Arial" w:eastAsiaTheme="minorEastAsia" w:hAnsi="Arial" w:cs="Arial"/>
          <w:sz w:val="20"/>
          <w:szCs w:val="20"/>
        </w:rPr>
        <w:t xml:space="preserve"> two </w:t>
      </w:r>
      <w:bookmarkStart w:id="11" w:name="OLE_LINK13"/>
      <w:bookmarkStart w:id="12" w:name="OLE_LINK14"/>
      <w:r w:rsidR="005A3B79" w:rsidRPr="005A3B79">
        <w:rPr>
          <w:rFonts w:ascii="Arial" w:eastAsiaTheme="minorEastAsia" w:hAnsi="Arial" w:cs="Arial"/>
          <w:sz w:val="20"/>
          <w:szCs w:val="20"/>
        </w:rPr>
        <w:t>transport layer address</w:t>
      </w:r>
      <w:bookmarkEnd w:id="11"/>
      <w:bookmarkEnd w:id="12"/>
      <w:r w:rsidR="005A3B79" w:rsidRPr="005A3B79">
        <w:rPr>
          <w:rFonts w:ascii="Arial" w:eastAsiaTheme="minorEastAsia" w:hAnsi="Arial" w:cs="Arial"/>
          <w:sz w:val="20"/>
          <w:szCs w:val="20"/>
        </w:rPr>
        <w:t>es of different versions</w:t>
      </w:r>
      <w:r w:rsidR="005A3B79">
        <w:rPr>
          <w:rFonts w:ascii="Arial" w:eastAsiaTheme="minorEastAsia" w:hAnsi="Arial" w:cs="Arial" w:hint="eastAsia"/>
          <w:sz w:val="20"/>
          <w:szCs w:val="20"/>
        </w:rPr>
        <w:t xml:space="preserve">, </w:t>
      </w:r>
      <w:r w:rsidR="000602DE">
        <w:rPr>
          <w:rFonts w:ascii="Arial" w:eastAsiaTheme="minorEastAsia" w:hAnsi="Arial" w:cs="Arial" w:hint="eastAsia"/>
          <w:sz w:val="20"/>
          <w:szCs w:val="20"/>
        </w:rPr>
        <w:t>t</w:t>
      </w:r>
      <w:r w:rsidR="005A3B79" w:rsidRPr="005A3B79">
        <w:rPr>
          <w:rFonts w:ascii="Arial" w:eastAsiaTheme="minorEastAsia" w:hAnsi="Arial" w:cs="Arial"/>
          <w:sz w:val="20"/>
          <w:szCs w:val="20"/>
        </w:rPr>
        <w:t>he HeNB GW</w:t>
      </w:r>
      <w:r w:rsidR="005A3B79">
        <w:rPr>
          <w:rFonts w:ascii="Arial" w:eastAsiaTheme="minorEastAsia" w:hAnsi="Arial" w:cs="Arial" w:hint="eastAsia"/>
          <w:sz w:val="20"/>
          <w:szCs w:val="20"/>
        </w:rPr>
        <w:t xml:space="preserve"> </w:t>
      </w:r>
      <w:r w:rsidR="00C31915">
        <w:rPr>
          <w:rFonts w:ascii="Arial" w:eastAsiaTheme="minorEastAsia" w:hAnsi="Arial" w:cs="Arial" w:hint="eastAsia"/>
          <w:sz w:val="20"/>
          <w:szCs w:val="20"/>
        </w:rPr>
        <w:t xml:space="preserve">takes the role of selection of </w:t>
      </w:r>
      <w:r w:rsidR="005A3B79" w:rsidRPr="005A3B79">
        <w:rPr>
          <w:rFonts w:ascii="Arial" w:eastAsiaTheme="minorEastAsia" w:hAnsi="Arial" w:cs="Arial"/>
          <w:sz w:val="20"/>
          <w:szCs w:val="20"/>
        </w:rPr>
        <w:t>an IP version to be used for S1-U</w:t>
      </w:r>
      <w:r w:rsidR="005A3B79">
        <w:rPr>
          <w:rFonts w:ascii="Arial" w:eastAsiaTheme="minorEastAsia" w:hAnsi="Arial" w:cs="Arial" w:hint="eastAsia"/>
          <w:sz w:val="20"/>
          <w:szCs w:val="20"/>
        </w:rPr>
        <w:t xml:space="preserve">. </w:t>
      </w:r>
    </w:p>
    <w:p w14:paraId="5747E0E6" w14:textId="302DB1D0" w:rsidR="000602DE" w:rsidRDefault="000602DE" w:rsidP="002A523F">
      <w:pPr>
        <w:spacing w:before="240" w:after="240"/>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hint="eastAsia"/>
          <w:sz w:val="20"/>
          <w:szCs w:val="20"/>
        </w:rPr>
        <w:t xml:space="preserve">n NR </w:t>
      </w:r>
      <w:proofErr w:type="spellStart"/>
      <w:r>
        <w:rPr>
          <w:rFonts w:ascii="Arial" w:eastAsiaTheme="minorEastAsia" w:hAnsi="Arial" w:cs="Arial" w:hint="eastAsia"/>
          <w:sz w:val="20"/>
          <w:szCs w:val="20"/>
        </w:rPr>
        <w:t>Femto</w:t>
      </w:r>
      <w:proofErr w:type="spellEnd"/>
      <w:r>
        <w:rPr>
          <w:rFonts w:ascii="Arial" w:eastAsiaTheme="minorEastAsia" w:hAnsi="Arial" w:cs="Arial" w:hint="eastAsia"/>
          <w:sz w:val="20"/>
          <w:szCs w:val="20"/>
        </w:rPr>
        <w:t xml:space="preserve">, the </w:t>
      </w:r>
      <w:r w:rsidRPr="000602DE">
        <w:rPr>
          <w:rFonts w:ascii="Arial" w:eastAsiaTheme="minorEastAsia" w:hAnsi="Arial" w:cs="Arial"/>
          <w:sz w:val="20"/>
          <w:szCs w:val="20"/>
        </w:rPr>
        <w:t>situation</w:t>
      </w:r>
      <w:r>
        <w:rPr>
          <w:rFonts w:ascii="Arial" w:eastAsiaTheme="minorEastAsia" w:hAnsi="Arial" w:cs="Arial" w:hint="eastAsia"/>
          <w:sz w:val="20"/>
          <w:szCs w:val="20"/>
        </w:rPr>
        <w:t xml:space="preserve"> is similar. </w:t>
      </w:r>
      <w:r>
        <w:rPr>
          <w:rFonts w:ascii="Arial" w:eastAsiaTheme="minorEastAsia" w:hAnsi="Arial" w:cs="Arial"/>
          <w:sz w:val="20"/>
          <w:szCs w:val="20"/>
        </w:rPr>
        <w:t>A</w:t>
      </w:r>
      <w:r>
        <w:rPr>
          <w:rFonts w:ascii="Arial" w:eastAsiaTheme="minorEastAsia" w:hAnsi="Arial" w:cs="Arial" w:hint="eastAsia"/>
          <w:sz w:val="20"/>
          <w:szCs w:val="20"/>
        </w:rPr>
        <w:t>ccording to the a</w:t>
      </w:r>
      <w:r w:rsidRPr="000602DE">
        <w:rPr>
          <w:rFonts w:ascii="Arial" w:eastAsiaTheme="minorEastAsia" w:hAnsi="Arial" w:cs="Arial"/>
          <w:sz w:val="20"/>
          <w:szCs w:val="20"/>
        </w:rPr>
        <w:t>rchitecture</w:t>
      </w:r>
      <w:r>
        <w:rPr>
          <w:rFonts w:ascii="Arial" w:eastAsiaTheme="minorEastAsia" w:hAnsi="Arial" w:cs="Arial" w:hint="eastAsia"/>
          <w:sz w:val="20"/>
          <w:szCs w:val="20"/>
        </w:rPr>
        <w:t xml:space="preserve"> in BLCR</w:t>
      </w:r>
      <w:r w:rsidR="00124498">
        <w:rPr>
          <w:rFonts w:ascii="Arial" w:eastAsiaTheme="minorEastAsia" w:hAnsi="Arial" w:cs="Arial" w:hint="eastAsia"/>
          <w:sz w:val="20"/>
          <w:szCs w:val="20"/>
        </w:rPr>
        <w:t xml:space="preserve"> </w:t>
      </w:r>
      <w:r w:rsidR="00124498">
        <w:rPr>
          <w:rFonts w:ascii="Arial" w:eastAsiaTheme="minorEastAsia" w:hAnsi="Arial" w:cs="Arial"/>
          <w:sz w:val="20"/>
          <w:szCs w:val="20"/>
        </w:rPr>
        <w:fldChar w:fldCharType="begin"/>
      </w:r>
      <w:r w:rsidR="00124498">
        <w:rPr>
          <w:rFonts w:ascii="Arial" w:eastAsiaTheme="minorEastAsia" w:hAnsi="Arial" w:cs="Arial"/>
          <w:sz w:val="20"/>
          <w:szCs w:val="20"/>
        </w:rPr>
        <w:instrText xml:space="preserve"> </w:instrText>
      </w:r>
      <w:r w:rsidR="00124498">
        <w:rPr>
          <w:rFonts w:ascii="Arial" w:eastAsiaTheme="minorEastAsia" w:hAnsi="Arial" w:cs="Arial" w:hint="eastAsia"/>
          <w:sz w:val="20"/>
          <w:szCs w:val="20"/>
        </w:rPr>
        <w:instrText>REF _Ref192259944 \r \h</w:instrText>
      </w:r>
      <w:r w:rsidR="00124498">
        <w:rPr>
          <w:rFonts w:ascii="Arial" w:eastAsiaTheme="minorEastAsia" w:hAnsi="Arial" w:cs="Arial"/>
          <w:sz w:val="20"/>
          <w:szCs w:val="20"/>
        </w:rPr>
        <w:instrText xml:space="preserve"> </w:instrText>
      </w:r>
      <w:r w:rsidR="00124498">
        <w:rPr>
          <w:rFonts w:ascii="Arial" w:eastAsiaTheme="minorEastAsia" w:hAnsi="Arial" w:cs="Arial"/>
          <w:sz w:val="20"/>
          <w:szCs w:val="20"/>
        </w:rPr>
      </w:r>
      <w:r w:rsidR="00124498">
        <w:rPr>
          <w:rFonts w:ascii="Arial" w:eastAsiaTheme="minorEastAsia" w:hAnsi="Arial" w:cs="Arial"/>
          <w:sz w:val="20"/>
          <w:szCs w:val="20"/>
        </w:rPr>
        <w:fldChar w:fldCharType="separate"/>
      </w:r>
      <w:r w:rsidR="00124498">
        <w:rPr>
          <w:rFonts w:ascii="Arial" w:eastAsiaTheme="minorEastAsia" w:hAnsi="Arial" w:cs="Arial"/>
          <w:sz w:val="20"/>
          <w:szCs w:val="20"/>
        </w:rPr>
        <w:t>[2]</w:t>
      </w:r>
      <w:r w:rsidR="00124498">
        <w:rPr>
          <w:rFonts w:ascii="Arial" w:eastAsiaTheme="minorEastAsia" w:hAnsi="Arial" w:cs="Arial"/>
          <w:sz w:val="20"/>
          <w:szCs w:val="20"/>
        </w:rPr>
        <w:fldChar w:fldCharType="end"/>
      </w:r>
      <w:r>
        <w:rPr>
          <w:rFonts w:ascii="Arial" w:eastAsiaTheme="minorEastAsia" w:hAnsi="Arial" w:cs="Arial" w:hint="eastAsia"/>
          <w:sz w:val="20"/>
          <w:szCs w:val="20"/>
        </w:rPr>
        <w:t xml:space="preserve">, when the </w:t>
      </w:r>
      <w:proofErr w:type="spellStart"/>
      <w:r>
        <w:rPr>
          <w:rFonts w:ascii="Arial" w:eastAsiaTheme="minorEastAsia" w:hAnsi="Arial" w:cs="Arial" w:hint="eastAsia"/>
          <w:sz w:val="20"/>
          <w:szCs w:val="20"/>
        </w:rPr>
        <w:t>Femto</w:t>
      </w:r>
      <w:proofErr w:type="spellEnd"/>
      <w:r>
        <w:rPr>
          <w:rFonts w:ascii="Arial" w:eastAsiaTheme="minorEastAsia" w:hAnsi="Arial" w:cs="Arial" w:hint="eastAsia"/>
          <w:sz w:val="20"/>
          <w:szCs w:val="20"/>
        </w:rPr>
        <w:t xml:space="preserve"> GW is deployed, the NG signaling is terminated at </w:t>
      </w:r>
      <w:proofErr w:type="spellStart"/>
      <w:r>
        <w:rPr>
          <w:rFonts w:ascii="Arial" w:eastAsiaTheme="minorEastAsia" w:hAnsi="Arial" w:cs="Arial" w:hint="eastAsia"/>
          <w:sz w:val="20"/>
          <w:szCs w:val="20"/>
        </w:rPr>
        <w:t>Femto</w:t>
      </w:r>
      <w:proofErr w:type="spellEnd"/>
      <w:r>
        <w:rPr>
          <w:rFonts w:ascii="Arial" w:eastAsiaTheme="minorEastAsia" w:hAnsi="Arial" w:cs="Arial" w:hint="eastAsia"/>
          <w:sz w:val="20"/>
          <w:szCs w:val="20"/>
        </w:rPr>
        <w:t xml:space="preserve"> GW </w:t>
      </w:r>
      <w:r w:rsidR="00E734F4">
        <w:rPr>
          <w:rFonts w:ascii="Arial" w:eastAsiaTheme="minorEastAsia" w:hAnsi="Arial" w:cs="Arial" w:hint="eastAsia"/>
          <w:sz w:val="20"/>
          <w:szCs w:val="20"/>
        </w:rPr>
        <w:t xml:space="preserve">while </w:t>
      </w:r>
      <w:r>
        <w:rPr>
          <w:rFonts w:ascii="Arial" w:eastAsiaTheme="minorEastAsia" w:hAnsi="Arial" w:cs="Arial" w:hint="eastAsia"/>
          <w:sz w:val="20"/>
          <w:szCs w:val="20"/>
        </w:rPr>
        <w:t xml:space="preserve">the </w:t>
      </w:r>
      <w:r w:rsidR="0017444B">
        <w:rPr>
          <w:rFonts w:ascii="Arial" w:eastAsiaTheme="minorEastAsia" w:hAnsi="Arial" w:cs="Arial" w:hint="eastAsia"/>
          <w:sz w:val="20"/>
          <w:szCs w:val="20"/>
        </w:rPr>
        <w:t xml:space="preserve">IP layer of </w:t>
      </w:r>
      <w:r>
        <w:rPr>
          <w:rFonts w:ascii="Arial" w:eastAsiaTheme="minorEastAsia" w:hAnsi="Arial" w:cs="Arial" w:hint="eastAsia"/>
          <w:sz w:val="20"/>
          <w:szCs w:val="20"/>
        </w:rPr>
        <w:t xml:space="preserve">NG-U </w:t>
      </w:r>
      <w:r w:rsidR="0017444B">
        <w:rPr>
          <w:rFonts w:ascii="Arial" w:eastAsiaTheme="minorEastAsia" w:hAnsi="Arial" w:cs="Arial" w:hint="eastAsia"/>
          <w:sz w:val="20"/>
          <w:szCs w:val="20"/>
        </w:rPr>
        <w:t>may</w:t>
      </w:r>
      <w:r w:rsidR="00A86F42">
        <w:rPr>
          <w:rFonts w:ascii="Arial" w:eastAsiaTheme="minorEastAsia" w:hAnsi="Arial" w:cs="Arial" w:hint="eastAsia"/>
          <w:sz w:val="20"/>
          <w:szCs w:val="20"/>
        </w:rPr>
        <w:t xml:space="preserve"> </w:t>
      </w:r>
      <w:r>
        <w:rPr>
          <w:rFonts w:ascii="Arial" w:eastAsiaTheme="minorEastAsia" w:hAnsi="Arial" w:cs="Arial" w:hint="eastAsia"/>
          <w:sz w:val="20"/>
          <w:szCs w:val="20"/>
        </w:rPr>
        <w:t xml:space="preserve">not </w:t>
      </w:r>
      <w:r w:rsidR="0017444B">
        <w:rPr>
          <w:rFonts w:ascii="Arial" w:eastAsiaTheme="minorEastAsia" w:hAnsi="Arial" w:cs="Arial" w:hint="eastAsia"/>
          <w:sz w:val="20"/>
          <w:szCs w:val="20"/>
        </w:rPr>
        <w:t xml:space="preserve">be </w:t>
      </w:r>
      <w:r>
        <w:rPr>
          <w:rFonts w:ascii="Arial" w:eastAsiaTheme="minorEastAsia" w:hAnsi="Arial" w:cs="Arial" w:hint="eastAsia"/>
          <w:sz w:val="20"/>
          <w:szCs w:val="20"/>
        </w:rPr>
        <w:t xml:space="preserve">terminated by </w:t>
      </w:r>
      <w:proofErr w:type="spellStart"/>
      <w:r>
        <w:rPr>
          <w:rFonts w:ascii="Arial" w:eastAsiaTheme="minorEastAsia" w:hAnsi="Arial" w:cs="Arial" w:hint="eastAsia"/>
          <w:sz w:val="20"/>
          <w:szCs w:val="20"/>
        </w:rPr>
        <w:t>Femto</w:t>
      </w:r>
      <w:proofErr w:type="spellEnd"/>
      <w:r>
        <w:rPr>
          <w:rFonts w:ascii="Arial" w:eastAsiaTheme="minorEastAsia" w:hAnsi="Arial" w:cs="Arial" w:hint="eastAsia"/>
          <w:sz w:val="20"/>
          <w:szCs w:val="20"/>
        </w:rPr>
        <w:t xml:space="preserve"> GW.</w:t>
      </w:r>
      <w:r w:rsidR="00E734F4">
        <w:rPr>
          <w:rFonts w:ascii="Arial" w:eastAsiaTheme="minorEastAsia" w:hAnsi="Arial" w:cs="Arial" w:hint="eastAsia"/>
          <w:sz w:val="20"/>
          <w:szCs w:val="20"/>
        </w:rPr>
        <w:t xml:space="preserve"> T</w:t>
      </w:r>
      <w:r w:rsidR="003A53EB">
        <w:rPr>
          <w:rFonts w:ascii="Arial" w:eastAsiaTheme="minorEastAsia" w:hAnsi="Arial" w:cs="Arial" w:hint="eastAsia"/>
          <w:sz w:val="20"/>
          <w:szCs w:val="20"/>
        </w:rPr>
        <w:t>he</w:t>
      </w:r>
      <w:r w:rsidR="00E734F4">
        <w:rPr>
          <w:rFonts w:ascii="Arial" w:eastAsiaTheme="minorEastAsia" w:hAnsi="Arial" w:cs="Arial" w:hint="eastAsia"/>
          <w:sz w:val="20"/>
          <w:szCs w:val="20"/>
        </w:rPr>
        <w:t xml:space="preserve"> issue </w:t>
      </w:r>
      <w:r w:rsidR="003A53EB">
        <w:rPr>
          <w:rFonts w:ascii="Arial" w:eastAsiaTheme="minorEastAsia" w:hAnsi="Arial" w:cs="Arial" w:hint="eastAsia"/>
          <w:sz w:val="20"/>
          <w:szCs w:val="20"/>
        </w:rPr>
        <w:t xml:space="preserve">is </w:t>
      </w:r>
      <w:r w:rsidR="00E734F4">
        <w:rPr>
          <w:rFonts w:ascii="Arial" w:eastAsiaTheme="minorEastAsia" w:hAnsi="Arial" w:cs="Arial" w:hint="eastAsia"/>
          <w:sz w:val="20"/>
          <w:szCs w:val="20"/>
        </w:rPr>
        <w:t xml:space="preserve">that the AMF cannot determine the IP version of NG-U according to the IP version </w:t>
      </w:r>
      <w:r w:rsidR="00D201BD">
        <w:rPr>
          <w:rFonts w:ascii="Arial" w:eastAsiaTheme="minorEastAsia" w:hAnsi="Arial" w:cs="Arial" w:hint="eastAsia"/>
          <w:sz w:val="20"/>
          <w:szCs w:val="20"/>
        </w:rPr>
        <w:t>used by</w:t>
      </w:r>
      <w:r w:rsidR="00E734F4">
        <w:rPr>
          <w:rFonts w:ascii="Arial" w:eastAsiaTheme="minorEastAsia" w:hAnsi="Arial" w:cs="Arial" w:hint="eastAsia"/>
          <w:sz w:val="20"/>
          <w:szCs w:val="20"/>
        </w:rPr>
        <w:t xml:space="preserve"> NG-C</w:t>
      </w:r>
      <w:r w:rsidR="00CD5719">
        <w:rPr>
          <w:rFonts w:ascii="Arial" w:eastAsiaTheme="minorEastAsia" w:hAnsi="Arial" w:cs="Arial" w:hint="eastAsia"/>
          <w:sz w:val="20"/>
          <w:szCs w:val="20"/>
        </w:rPr>
        <w:t xml:space="preserve"> in that case</w:t>
      </w:r>
      <w:r w:rsidR="00C54C85">
        <w:rPr>
          <w:rFonts w:ascii="Arial" w:eastAsiaTheme="minorEastAsia" w:hAnsi="Arial" w:cs="Arial" w:hint="eastAsia"/>
          <w:sz w:val="20"/>
          <w:szCs w:val="20"/>
        </w:rPr>
        <w:t xml:space="preserve">. </w:t>
      </w:r>
    </w:p>
    <w:p w14:paraId="591CF8D7" w14:textId="6F6CD41E" w:rsidR="00C54C85" w:rsidRDefault="00C54C85" w:rsidP="002A523F">
      <w:pPr>
        <w:spacing w:before="240" w:after="240"/>
        <w:rPr>
          <w:rFonts w:ascii="Arial" w:eastAsiaTheme="minorEastAsia" w:hAnsi="Arial" w:cs="Arial"/>
          <w:b/>
          <w:sz w:val="20"/>
          <w:szCs w:val="20"/>
        </w:rPr>
      </w:pPr>
      <w:r w:rsidRPr="00C54C85">
        <w:rPr>
          <w:rFonts w:ascii="Arial" w:eastAsiaTheme="minorEastAsia" w:hAnsi="Arial" w:cs="Arial"/>
          <w:b/>
          <w:sz w:val="20"/>
          <w:szCs w:val="20"/>
        </w:rPr>
        <w:t>O</w:t>
      </w:r>
      <w:r w:rsidRPr="00C54C85">
        <w:rPr>
          <w:rFonts w:ascii="Arial" w:eastAsiaTheme="minorEastAsia" w:hAnsi="Arial" w:cs="Arial" w:hint="eastAsia"/>
          <w:b/>
          <w:sz w:val="20"/>
          <w:szCs w:val="20"/>
        </w:rPr>
        <w:t>bservation:</w:t>
      </w:r>
      <w:r w:rsidR="00C31915">
        <w:rPr>
          <w:rFonts w:ascii="Arial" w:eastAsiaTheme="minorEastAsia" w:hAnsi="Arial" w:cs="Arial" w:hint="eastAsia"/>
          <w:b/>
          <w:sz w:val="20"/>
          <w:szCs w:val="20"/>
        </w:rPr>
        <w:t xml:space="preserve"> </w:t>
      </w:r>
      <w:r w:rsidR="003A53EB">
        <w:rPr>
          <w:rFonts w:ascii="Arial" w:eastAsiaTheme="minorEastAsia" w:hAnsi="Arial" w:cs="Arial" w:hint="eastAsia"/>
          <w:b/>
          <w:sz w:val="20"/>
          <w:szCs w:val="20"/>
        </w:rPr>
        <w:t>T</w:t>
      </w:r>
      <w:r w:rsidR="00C31915" w:rsidRPr="00C31915">
        <w:rPr>
          <w:rFonts w:ascii="Arial" w:eastAsiaTheme="minorEastAsia" w:hAnsi="Arial" w:cs="Arial" w:hint="eastAsia"/>
          <w:b/>
          <w:bCs/>
          <w:sz w:val="20"/>
          <w:szCs w:val="20"/>
        </w:rPr>
        <w:t xml:space="preserve">he AMF cannot determine the IP version of NG-U according to the IP version </w:t>
      </w:r>
      <w:r w:rsidR="00D201BD">
        <w:rPr>
          <w:rFonts w:ascii="Arial" w:eastAsiaTheme="minorEastAsia" w:hAnsi="Arial" w:cs="Arial" w:hint="eastAsia"/>
          <w:b/>
          <w:bCs/>
          <w:sz w:val="20"/>
          <w:szCs w:val="20"/>
        </w:rPr>
        <w:t>used by</w:t>
      </w:r>
      <w:r w:rsidR="00C31915" w:rsidRPr="00C31915">
        <w:rPr>
          <w:rFonts w:ascii="Arial" w:eastAsiaTheme="minorEastAsia" w:hAnsi="Arial" w:cs="Arial" w:hint="eastAsia"/>
          <w:b/>
          <w:bCs/>
          <w:sz w:val="20"/>
          <w:szCs w:val="20"/>
        </w:rPr>
        <w:t xml:space="preserve"> NG-C </w:t>
      </w:r>
      <w:r w:rsidR="0017444B">
        <w:rPr>
          <w:rFonts w:ascii="Arial" w:eastAsiaTheme="minorEastAsia" w:hAnsi="Arial" w:cs="Arial" w:hint="eastAsia"/>
          <w:b/>
          <w:bCs/>
          <w:sz w:val="20"/>
          <w:szCs w:val="20"/>
        </w:rPr>
        <w:t>in case</w:t>
      </w:r>
      <w:r w:rsidR="00C31915" w:rsidRPr="00C31915">
        <w:rPr>
          <w:rFonts w:ascii="Arial" w:eastAsiaTheme="minorEastAsia" w:hAnsi="Arial" w:cs="Arial" w:hint="eastAsia"/>
          <w:b/>
          <w:bCs/>
          <w:sz w:val="20"/>
          <w:szCs w:val="20"/>
        </w:rPr>
        <w:t xml:space="preserve"> </w:t>
      </w:r>
      <w:r w:rsidR="0017444B">
        <w:rPr>
          <w:rFonts w:ascii="Arial" w:eastAsiaTheme="minorEastAsia" w:hAnsi="Arial" w:cs="Arial" w:hint="eastAsia"/>
          <w:b/>
          <w:bCs/>
          <w:sz w:val="20"/>
          <w:szCs w:val="20"/>
        </w:rPr>
        <w:t xml:space="preserve">the </w:t>
      </w:r>
      <w:proofErr w:type="spellStart"/>
      <w:r w:rsidR="0017444B">
        <w:rPr>
          <w:rFonts w:ascii="Arial" w:eastAsiaTheme="minorEastAsia" w:hAnsi="Arial" w:cs="Arial" w:hint="eastAsia"/>
          <w:b/>
          <w:bCs/>
          <w:sz w:val="20"/>
          <w:szCs w:val="20"/>
        </w:rPr>
        <w:t>Femto</w:t>
      </w:r>
      <w:proofErr w:type="spellEnd"/>
      <w:r w:rsidR="0017444B">
        <w:rPr>
          <w:rFonts w:ascii="Arial" w:eastAsiaTheme="minorEastAsia" w:hAnsi="Arial" w:cs="Arial" w:hint="eastAsia"/>
          <w:b/>
          <w:bCs/>
          <w:sz w:val="20"/>
          <w:szCs w:val="20"/>
        </w:rPr>
        <w:t xml:space="preserve"> GW is depl</w:t>
      </w:r>
      <w:r w:rsidR="008D4D6E">
        <w:rPr>
          <w:rFonts w:ascii="Arial" w:eastAsiaTheme="minorEastAsia" w:hAnsi="Arial" w:cs="Arial" w:hint="eastAsia"/>
          <w:b/>
          <w:bCs/>
          <w:sz w:val="20"/>
          <w:szCs w:val="20"/>
        </w:rPr>
        <w:t>o</w:t>
      </w:r>
      <w:r w:rsidR="0017444B">
        <w:rPr>
          <w:rFonts w:ascii="Arial" w:eastAsiaTheme="minorEastAsia" w:hAnsi="Arial" w:cs="Arial" w:hint="eastAsia"/>
          <w:b/>
          <w:bCs/>
          <w:sz w:val="20"/>
          <w:szCs w:val="20"/>
        </w:rPr>
        <w:t>yed</w:t>
      </w:r>
      <w:r w:rsidR="00C31915" w:rsidRPr="00C31915">
        <w:rPr>
          <w:rFonts w:ascii="Arial" w:eastAsiaTheme="minorEastAsia" w:hAnsi="Arial" w:cs="Arial" w:hint="eastAsia"/>
          <w:b/>
          <w:bCs/>
          <w:sz w:val="20"/>
          <w:szCs w:val="20"/>
        </w:rPr>
        <w:t xml:space="preserve"> while </w:t>
      </w:r>
      <w:r w:rsidR="0017444B">
        <w:rPr>
          <w:rFonts w:ascii="Arial" w:eastAsiaTheme="minorEastAsia" w:hAnsi="Arial" w:cs="Arial" w:hint="eastAsia"/>
          <w:b/>
          <w:bCs/>
          <w:sz w:val="20"/>
          <w:szCs w:val="20"/>
        </w:rPr>
        <w:t xml:space="preserve">the IP layer of </w:t>
      </w:r>
      <w:r w:rsidR="00C31915" w:rsidRPr="00C31915">
        <w:rPr>
          <w:rFonts w:ascii="Arial" w:eastAsiaTheme="minorEastAsia" w:hAnsi="Arial" w:cs="Arial" w:hint="eastAsia"/>
          <w:b/>
          <w:bCs/>
          <w:sz w:val="20"/>
          <w:szCs w:val="20"/>
        </w:rPr>
        <w:t>NG-U is not</w:t>
      </w:r>
      <w:r w:rsidR="0017444B">
        <w:rPr>
          <w:rFonts w:ascii="Arial" w:eastAsiaTheme="minorEastAsia" w:hAnsi="Arial" w:cs="Arial" w:hint="eastAsia"/>
          <w:b/>
          <w:bCs/>
          <w:sz w:val="20"/>
          <w:szCs w:val="20"/>
        </w:rPr>
        <w:t xml:space="preserve"> terminated by the </w:t>
      </w:r>
      <w:proofErr w:type="spellStart"/>
      <w:r w:rsidR="0017444B">
        <w:rPr>
          <w:rFonts w:ascii="Arial" w:eastAsiaTheme="minorEastAsia" w:hAnsi="Arial" w:cs="Arial" w:hint="eastAsia"/>
          <w:b/>
          <w:bCs/>
          <w:sz w:val="20"/>
          <w:szCs w:val="20"/>
        </w:rPr>
        <w:t>Femto</w:t>
      </w:r>
      <w:proofErr w:type="spellEnd"/>
      <w:r w:rsidR="0017444B">
        <w:rPr>
          <w:rFonts w:ascii="Arial" w:eastAsiaTheme="minorEastAsia" w:hAnsi="Arial" w:cs="Arial" w:hint="eastAsia"/>
          <w:b/>
          <w:bCs/>
          <w:sz w:val="20"/>
          <w:szCs w:val="20"/>
        </w:rPr>
        <w:t xml:space="preserve"> GW</w:t>
      </w:r>
      <w:r>
        <w:rPr>
          <w:rFonts w:ascii="Arial" w:eastAsiaTheme="minorEastAsia" w:hAnsi="Arial" w:cs="Arial" w:hint="eastAsia"/>
          <w:b/>
          <w:sz w:val="20"/>
          <w:szCs w:val="20"/>
        </w:rPr>
        <w:t xml:space="preserve">. </w:t>
      </w:r>
    </w:p>
    <w:p w14:paraId="1A63F1D7" w14:textId="2D691A37" w:rsidR="00E50535" w:rsidRDefault="00E734F4"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 xml:space="preserve">Referring to </w:t>
      </w:r>
      <w:r w:rsidR="0078064C">
        <w:rPr>
          <w:rFonts w:ascii="Arial" w:eastAsiaTheme="minorEastAsia" w:hAnsi="Arial" w:cs="Arial" w:hint="eastAsia"/>
          <w:sz w:val="20"/>
          <w:szCs w:val="20"/>
        </w:rPr>
        <w:t xml:space="preserve">TS </w:t>
      </w:r>
      <w:r w:rsidR="006E5EC0">
        <w:rPr>
          <w:rFonts w:ascii="Arial" w:eastAsiaTheme="minorEastAsia" w:hAnsi="Arial" w:cs="Arial" w:hint="eastAsia"/>
          <w:sz w:val="20"/>
          <w:szCs w:val="20"/>
        </w:rPr>
        <w:t>36.413</w:t>
      </w:r>
      <w:r w:rsidR="00D939F7">
        <w:rPr>
          <w:rFonts w:ascii="Arial" w:eastAsiaTheme="minorEastAsia" w:hAnsi="Arial" w:cs="Arial" w:hint="eastAsia"/>
          <w:sz w:val="20"/>
          <w:szCs w:val="20"/>
        </w:rPr>
        <w:t xml:space="preserve"> </w:t>
      </w:r>
      <w:r w:rsidR="00D939F7">
        <w:rPr>
          <w:rFonts w:ascii="Arial" w:eastAsiaTheme="minorEastAsia" w:hAnsi="Arial" w:cs="Arial"/>
          <w:sz w:val="20"/>
          <w:szCs w:val="20"/>
        </w:rPr>
        <w:fldChar w:fldCharType="begin"/>
      </w:r>
      <w:r w:rsidR="00D939F7">
        <w:rPr>
          <w:rFonts w:ascii="Arial" w:eastAsiaTheme="minorEastAsia" w:hAnsi="Arial" w:cs="Arial"/>
          <w:sz w:val="20"/>
          <w:szCs w:val="20"/>
        </w:rPr>
        <w:instrText xml:space="preserve"> </w:instrText>
      </w:r>
      <w:r w:rsidR="00D939F7">
        <w:rPr>
          <w:rFonts w:ascii="Arial" w:eastAsiaTheme="minorEastAsia" w:hAnsi="Arial" w:cs="Arial" w:hint="eastAsia"/>
          <w:sz w:val="20"/>
          <w:szCs w:val="20"/>
        </w:rPr>
        <w:instrText>REF _Ref192260586 \r \h</w:instrText>
      </w:r>
      <w:r w:rsidR="00D939F7">
        <w:rPr>
          <w:rFonts w:ascii="Arial" w:eastAsiaTheme="minorEastAsia" w:hAnsi="Arial" w:cs="Arial"/>
          <w:sz w:val="20"/>
          <w:szCs w:val="20"/>
        </w:rPr>
        <w:instrText xml:space="preserve"> </w:instrText>
      </w:r>
      <w:r w:rsidR="00D939F7">
        <w:rPr>
          <w:rFonts w:ascii="Arial" w:eastAsiaTheme="minorEastAsia" w:hAnsi="Arial" w:cs="Arial"/>
          <w:sz w:val="20"/>
          <w:szCs w:val="20"/>
        </w:rPr>
      </w:r>
      <w:r w:rsidR="00D939F7">
        <w:rPr>
          <w:rFonts w:ascii="Arial" w:eastAsiaTheme="minorEastAsia" w:hAnsi="Arial" w:cs="Arial"/>
          <w:sz w:val="20"/>
          <w:szCs w:val="20"/>
        </w:rPr>
        <w:fldChar w:fldCharType="separate"/>
      </w:r>
      <w:r w:rsidR="00D939F7">
        <w:rPr>
          <w:rFonts w:ascii="Arial" w:eastAsiaTheme="minorEastAsia" w:hAnsi="Arial" w:cs="Arial"/>
          <w:sz w:val="20"/>
          <w:szCs w:val="20"/>
        </w:rPr>
        <w:t>[3]</w:t>
      </w:r>
      <w:r w:rsidR="00D939F7">
        <w:rPr>
          <w:rFonts w:ascii="Arial" w:eastAsiaTheme="minorEastAsia" w:hAnsi="Arial" w:cs="Arial"/>
          <w:sz w:val="20"/>
          <w:szCs w:val="20"/>
        </w:rPr>
        <w:fldChar w:fldCharType="end"/>
      </w:r>
      <w:r w:rsidR="006E5EC0">
        <w:rPr>
          <w:rFonts w:ascii="Arial" w:eastAsiaTheme="minorEastAsia" w:hAnsi="Arial" w:cs="Arial" w:hint="eastAsia"/>
          <w:sz w:val="20"/>
          <w:szCs w:val="20"/>
        </w:rPr>
        <w:t xml:space="preserve">, </w:t>
      </w:r>
      <w:r w:rsidR="009634B3" w:rsidRPr="009634B3">
        <w:rPr>
          <w:rFonts w:ascii="Arial" w:eastAsiaTheme="minorEastAsia" w:hAnsi="Arial" w:cs="Arial"/>
          <w:i/>
          <w:sz w:val="20"/>
          <w:szCs w:val="20"/>
        </w:rPr>
        <w:t>Transport Layer Address</w:t>
      </w:r>
      <w:r w:rsidR="009634B3" w:rsidRPr="009634B3">
        <w:rPr>
          <w:rFonts w:ascii="Arial" w:eastAsiaTheme="minorEastAsia" w:hAnsi="Arial" w:cs="Arial" w:hint="eastAsia"/>
          <w:i/>
          <w:sz w:val="20"/>
          <w:szCs w:val="20"/>
        </w:rPr>
        <w:t xml:space="preserve"> IE</w:t>
      </w:r>
      <w:r w:rsidR="009634B3">
        <w:rPr>
          <w:rFonts w:ascii="Arial" w:eastAsiaTheme="minorEastAsia" w:hAnsi="Arial" w:cs="Arial" w:hint="eastAsia"/>
          <w:sz w:val="20"/>
          <w:szCs w:val="20"/>
        </w:rPr>
        <w:t xml:space="preserve"> is included in the </w:t>
      </w:r>
      <w:r w:rsidR="009634B3" w:rsidRPr="009634B3">
        <w:rPr>
          <w:rFonts w:ascii="Arial" w:eastAsiaTheme="minorEastAsia" w:hAnsi="Arial" w:cs="Arial"/>
          <w:sz w:val="20"/>
          <w:szCs w:val="20"/>
        </w:rPr>
        <w:t>E-RAB SETUP REQUEST</w:t>
      </w:r>
      <w:r w:rsidR="009634B3">
        <w:rPr>
          <w:rFonts w:ascii="Arial" w:eastAsiaTheme="minorEastAsia" w:hAnsi="Arial" w:cs="Arial" w:hint="eastAsia"/>
          <w:sz w:val="20"/>
          <w:szCs w:val="20"/>
        </w:rPr>
        <w:t xml:space="preserve"> message</w:t>
      </w:r>
      <w:r>
        <w:rPr>
          <w:rFonts w:ascii="Arial" w:eastAsiaTheme="minorEastAsia" w:hAnsi="Arial" w:cs="Arial" w:hint="eastAsia"/>
          <w:sz w:val="20"/>
          <w:szCs w:val="20"/>
        </w:rPr>
        <w:t xml:space="preserve"> during E-RAB</w:t>
      </w:r>
      <w:r w:rsidRPr="009634B3">
        <w:rPr>
          <w:rFonts w:ascii="Arial" w:eastAsiaTheme="minorEastAsia" w:hAnsi="Arial" w:cs="Arial" w:hint="eastAsia"/>
          <w:sz w:val="20"/>
          <w:szCs w:val="20"/>
        </w:rPr>
        <w:t xml:space="preserve"> </w:t>
      </w:r>
      <w:r>
        <w:rPr>
          <w:rFonts w:ascii="Arial" w:eastAsiaTheme="minorEastAsia" w:hAnsi="Arial" w:cs="Arial" w:hint="eastAsia"/>
          <w:sz w:val="20"/>
          <w:szCs w:val="20"/>
        </w:rPr>
        <w:t>setup</w:t>
      </w:r>
      <w:r w:rsidR="00C31915">
        <w:rPr>
          <w:rFonts w:ascii="Arial" w:eastAsiaTheme="minorEastAsia" w:hAnsi="Arial" w:cs="Arial" w:hint="eastAsia"/>
          <w:sz w:val="20"/>
          <w:szCs w:val="20"/>
        </w:rPr>
        <w:t xml:space="preserve"> for transport layer information</w:t>
      </w:r>
      <w:r w:rsidR="009634B3">
        <w:rPr>
          <w:rFonts w:ascii="Arial" w:eastAsiaTheme="minorEastAsia" w:hAnsi="Arial" w:cs="Arial" w:hint="eastAsia"/>
          <w:sz w:val="20"/>
          <w:szCs w:val="20"/>
        </w:rPr>
        <w:t xml:space="preserve">. </w:t>
      </w:r>
      <w:r w:rsidR="009634B3" w:rsidRPr="009634B3">
        <w:rPr>
          <w:rFonts w:ascii="Arial" w:eastAsiaTheme="minorEastAsia" w:hAnsi="Arial" w:cs="Arial"/>
          <w:i/>
          <w:sz w:val="20"/>
          <w:szCs w:val="20"/>
        </w:rPr>
        <w:t>Transport Layer Address</w:t>
      </w:r>
      <w:r w:rsidR="009634B3" w:rsidRPr="009634B3">
        <w:rPr>
          <w:rFonts w:ascii="Arial" w:eastAsiaTheme="minorEastAsia" w:hAnsi="Arial" w:cs="Arial" w:hint="eastAsia"/>
          <w:i/>
          <w:sz w:val="20"/>
          <w:szCs w:val="20"/>
        </w:rPr>
        <w:t xml:space="preserve"> IE</w:t>
      </w:r>
      <w:r w:rsidR="009634B3">
        <w:rPr>
          <w:rFonts w:ascii="Arial" w:eastAsiaTheme="minorEastAsia" w:hAnsi="Arial" w:cs="Arial" w:hint="eastAsia"/>
          <w:sz w:val="20"/>
          <w:szCs w:val="20"/>
        </w:rPr>
        <w:t xml:space="preserve"> is </w:t>
      </w:r>
      <w:r w:rsidR="009634B3" w:rsidRPr="009634B3">
        <w:rPr>
          <w:rFonts w:ascii="Arial" w:eastAsiaTheme="minorEastAsia" w:hAnsi="Arial" w:cs="Arial"/>
          <w:sz w:val="20"/>
          <w:szCs w:val="20"/>
        </w:rPr>
        <w:t>a bit string of</w:t>
      </w:r>
      <w:r w:rsidR="009634B3">
        <w:rPr>
          <w:rFonts w:ascii="Arial" w:eastAsiaTheme="minorEastAsia" w:hAnsi="Arial" w:cs="Arial" w:hint="eastAsia"/>
          <w:sz w:val="20"/>
          <w:szCs w:val="20"/>
        </w:rPr>
        <w:t xml:space="preserve"> 32 bits, 128 bits, or 160 bits</w:t>
      </w:r>
      <w:r w:rsidR="00196DF5">
        <w:rPr>
          <w:rFonts w:ascii="Arial" w:eastAsiaTheme="minorEastAsia" w:hAnsi="Arial" w:cs="Arial" w:hint="eastAsia"/>
          <w:sz w:val="20"/>
          <w:szCs w:val="20"/>
        </w:rPr>
        <w:t xml:space="preserve"> length</w:t>
      </w:r>
      <w:r w:rsidR="009634B3">
        <w:rPr>
          <w:rFonts w:ascii="Arial" w:eastAsiaTheme="minorEastAsia" w:hAnsi="Arial" w:cs="Arial" w:hint="eastAsia"/>
          <w:sz w:val="20"/>
          <w:szCs w:val="20"/>
        </w:rPr>
        <w:t xml:space="preserve">. </w:t>
      </w:r>
      <w:r w:rsidR="009634B3">
        <w:rPr>
          <w:rFonts w:ascii="Arial" w:eastAsiaTheme="minorEastAsia" w:hAnsi="Arial" w:cs="Arial"/>
          <w:sz w:val="20"/>
          <w:szCs w:val="20"/>
        </w:rPr>
        <w:t>W</w:t>
      </w:r>
      <w:r w:rsidR="009634B3">
        <w:rPr>
          <w:rFonts w:ascii="Arial" w:eastAsiaTheme="minorEastAsia" w:hAnsi="Arial" w:cs="Arial" w:hint="eastAsia"/>
          <w:sz w:val="20"/>
          <w:szCs w:val="20"/>
        </w:rPr>
        <w:t>hen the bit string is 32 bit</w:t>
      </w:r>
      <w:r w:rsidR="00B21C00">
        <w:rPr>
          <w:rFonts w:ascii="Arial" w:eastAsiaTheme="minorEastAsia" w:hAnsi="Arial" w:cs="Arial" w:hint="eastAsia"/>
          <w:sz w:val="20"/>
          <w:szCs w:val="20"/>
        </w:rPr>
        <w:t>s</w:t>
      </w:r>
      <w:r w:rsidR="009634B3">
        <w:rPr>
          <w:rFonts w:ascii="Arial" w:eastAsiaTheme="minorEastAsia" w:hAnsi="Arial" w:cs="Arial" w:hint="eastAsia"/>
          <w:sz w:val="20"/>
          <w:szCs w:val="20"/>
        </w:rPr>
        <w:t xml:space="preserve">, it </w:t>
      </w:r>
      <w:r w:rsidR="00196DF5">
        <w:rPr>
          <w:rFonts w:ascii="Arial" w:eastAsiaTheme="minorEastAsia" w:hAnsi="Arial" w:cs="Arial" w:hint="eastAsia"/>
          <w:sz w:val="20"/>
          <w:szCs w:val="20"/>
        </w:rPr>
        <w:t>include</w:t>
      </w:r>
      <w:r w:rsidR="009634B3" w:rsidRPr="009634B3">
        <w:rPr>
          <w:rFonts w:ascii="Arial" w:eastAsiaTheme="minorEastAsia" w:hAnsi="Arial" w:cs="Arial"/>
          <w:sz w:val="20"/>
          <w:szCs w:val="20"/>
        </w:rPr>
        <w:t>s</w:t>
      </w:r>
      <w:r w:rsidR="009634B3">
        <w:rPr>
          <w:rFonts w:ascii="Arial" w:eastAsiaTheme="minorEastAsia" w:hAnsi="Arial" w:cs="Arial" w:hint="eastAsia"/>
          <w:sz w:val="20"/>
          <w:szCs w:val="20"/>
        </w:rPr>
        <w:t xml:space="preserve"> an </w:t>
      </w:r>
      <w:r w:rsidR="009634B3" w:rsidRPr="009634B3">
        <w:rPr>
          <w:rFonts w:ascii="Arial" w:eastAsiaTheme="minorEastAsia" w:hAnsi="Arial" w:cs="Arial"/>
          <w:sz w:val="20"/>
          <w:szCs w:val="20"/>
        </w:rPr>
        <w:t>IPv4 address</w:t>
      </w:r>
      <w:r w:rsidR="009634B3">
        <w:rPr>
          <w:rFonts w:ascii="Arial" w:eastAsiaTheme="minorEastAsia" w:hAnsi="Arial" w:cs="Arial" w:hint="eastAsia"/>
          <w:sz w:val="20"/>
          <w:szCs w:val="20"/>
        </w:rPr>
        <w:t xml:space="preserve">. </w:t>
      </w:r>
      <w:r w:rsidR="009634B3">
        <w:rPr>
          <w:rFonts w:ascii="Arial" w:eastAsiaTheme="minorEastAsia" w:hAnsi="Arial" w:cs="Arial"/>
          <w:sz w:val="20"/>
          <w:szCs w:val="20"/>
        </w:rPr>
        <w:t>W</w:t>
      </w:r>
      <w:r w:rsidR="009634B3">
        <w:rPr>
          <w:rFonts w:ascii="Arial" w:eastAsiaTheme="minorEastAsia" w:hAnsi="Arial" w:cs="Arial" w:hint="eastAsia"/>
          <w:sz w:val="20"/>
          <w:szCs w:val="20"/>
        </w:rPr>
        <w:t>hen the</w:t>
      </w:r>
      <w:r w:rsidR="009634B3" w:rsidRPr="009634B3">
        <w:rPr>
          <w:rFonts w:ascii="Arial" w:eastAsiaTheme="minorEastAsia" w:hAnsi="Arial" w:cs="Arial" w:hint="eastAsia"/>
          <w:sz w:val="20"/>
          <w:szCs w:val="20"/>
        </w:rPr>
        <w:t xml:space="preserve"> </w:t>
      </w:r>
      <w:r w:rsidR="009634B3">
        <w:rPr>
          <w:rFonts w:ascii="Arial" w:eastAsiaTheme="minorEastAsia" w:hAnsi="Arial" w:cs="Arial" w:hint="eastAsia"/>
          <w:sz w:val="20"/>
          <w:szCs w:val="20"/>
        </w:rPr>
        <w:t>bit string is 128 bit</w:t>
      </w:r>
      <w:r w:rsidR="00B21C00">
        <w:rPr>
          <w:rFonts w:ascii="Arial" w:eastAsiaTheme="minorEastAsia" w:hAnsi="Arial" w:cs="Arial" w:hint="eastAsia"/>
          <w:sz w:val="20"/>
          <w:szCs w:val="20"/>
        </w:rPr>
        <w:t>s</w:t>
      </w:r>
      <w:r w:rsidR="009634B3">
        <w:rPr>
          <w:rFonts w:ascii="Arial" w:eastAsiaTheme="minorEastAsia" w:hAnsi="Arial" w:cs="Arial" w:hint="eastAsia"/>
          <w:sz w:val="20"/>
          <w:szCs w:val="20"/>
        </w:rPr>
        <w:t xml:space="preserve">, it </w:t>
      </w:r>
      <w:r w:rsidR="00196DF5">
        <w:rPr>
          <w:rFonts w:ascii="Arial" w:eastAsiaTheme="minorEastAsia" w:hAnsi="Arial" w:cs="Arial" w:hint="eastAsia"/>
          <w:sz w:val="20"/>
          <w:szCs w:val="20"/>
        </w:rPr>
        <w:t>includes</w:t>
      </w:r>
      <w:r w:rsidR="009634B3">
        <w:rPr>
          <w:rFonts w:ascii="Arial" w:eastAsiaTheme="minorEastAsia" w:hAnsi="Arial" w:cs="Arial" w:hint="eastAsia"/>
          <w:sz w:val="20"/>
          <w:szCs w:val="20"/>
        </w:rPr>
        <w:t xml:space="preserve"> an </w:t>
      </w:r>
      <w:r w:rsidR="009634B3" w:rsidRPr="009634B3">
        <w:rPr>
          <w:rFonts w:ascii="Arial" w:eastAsiaTheme="minorEastAsia" w:hAnsi="Arial" w:cs="Arial"/>
          <w:sz w:val="20"/>
          <w:szCs w:val="20"/>
        </w:rPr>
        <w:t>IPv</w:t>
      </w:r>
      <w:r w:rsidR="009634B3">
        <w:rPr>
          <w:rFonts w:ascii="Arial" w:eastAsiaTheme="minorEastAsia" w:hAnsi="Arial" w:cs="Arial" w:hint="eastAsia"/>
          <w:sz w:val="20"/>
          <w:szCs w:val="20"/>
        </w:rPr>
        <w:t>6</w:t>
      </w:r>
      <w:r w:rsidR="009634B3" w:rsidRPr="009634B3">
        <w:rPr>
          <w:rFonts w:ascii="Arial" w:eastAsiaTheme="minorEastAsia" w:hAnsi="Arial" w:cs="Arial"/>
          <w:sz w:val="20"/>
          <w:szCs w:val="20"/>
        </w:rPr>
        <w:t xml:space="preserve"> address</w:t>
      </w:r>
      <w:r w:rsidR="009634B3">
        <w:rPr>
          <w:rFonts w:ascii="Arial" w:eastAsiaTheme="minorEastAsia" w:hAnsi="Arial" w:cs="Arial" w:hint="eastAsia"/>
          <w:sz w:val="20"/>
          <w:szCs w:val="20"/>
        </w:rPr>
        <w:t xml:space="preserve">. </w:t>
      </w:r>
      <w:r w:rsidR="009634B3">
        <w:rPr>
          <w:rFonts w:ascii="Arial" w:eastAsiaTheme="minorEastAsia" w:hAnsi="Arial" w:cs="Arial"/>
          <w:sz w:val="20"/>
          <w:szCs w:val="20"/>
        </w:rPr>
        <w:t>W</w:t>
      </w:r>
      <w:r w:rsidR="009634B3">
        <w:rPr>
          <w:rFonts w:ascii="Arial" w:eastAsiaTheme="minorEastAsia" w:hAnsi="Arial" w:cs="Arial" w:hint="eastAsia"/>
          <w:sz w:val="20"/>
          <w:szCs w:val="20"/>
        </w:rPr>
        <w:t>hen the</w:t>
      </w:r>
      <w:r w:rsidR="009634B3" w:rsidRPr="009634B3">
        <w:rPr>
          <w:rFonts w:ascii="Arial" w:eastAsiaTheme="minorEastAsia" w:hAnsi="Arial" w:cs="Arial" w:hint="eastAsia"/>
          <w:sz w:val="20"/>
          <w:szCs w:val="20"/>
        </w:rPr>
        <w:t xml:space="preserve"> </w:t>
      </w:r>
      <w:r w:rsidR="009634B3">
        <w:rPr>
          <w:rFonts w:ascii="Arial" w:eastAsiaTheme="minorEastAsia" w:hAnsi="Arial" w:cs="Arial" w:hint="eastAsia"/>
          <w:sz w:val="20"/>
          <w:szCs w:val="20"/>
        </w:rPr>
        <w:t>bit string is 160 bit</w:t>
      </w:r>
      <w:r w:rsidR="00B21C00">
        <w:rPr>
          <w:rFonts w:ascii="Arial" w:eastAsiaTheme="minorEastAsia" w:hAnsi="Arial" w:cs="Arial" w:hint="eastAsia"/>
          <w:sz w:val="20"/>
          <w:szCs w:val="20"/>
        </w:rPr>
        <w:t>s</w:t>
      </w:r>
      <w:r w:rsidR="009634B3">
        <w:rPr>
          <w:rFonts w:ascii="Arial" w:eastAsiaTheme="minorEastAsia" w:hAnsi="Arial" w:cs="Arial" w:hint="eastAsia"/>
          <w:sz w:val="20"/>
          <w:szCs w:val="20"/>
        </w:rPr>
        <w:t xml:space="preserve">, it </w:t>
      </w:r>
      <w:r w:rsidR="009634B3" w:rsidRPr="009634B3">
        <w:rPr>
          <w:rFonts w:ascii="Arial" w:eastAsiaTheme="minorEastAsia" w:hAnsi="Arial" w:cs="Arial"/>
          <w:sz w:val="20"/>
          <w:szCs w:val="20"/>
        </w:rPr>
        <w:t>in</w:t>
      </w:r>
      <w:r w:rsidR="00196DF5">
        <w:rPr>
          <w:rFonts w:ascii="Arial" w:eastAsiaTheme="minorEastAsia" w:hAnsi="Arial" w:cs="Arial" w:hint="eastAsia"/>
          <w:sz w:val="20"/>
          <w:szCs w:val="20"/>
        </w:rPr>
        <w:t>clude</w:t>
      </w:r>
      <w:r w:rsidR="009634B3" w:rsidRPr="009634B3">
        <w:rPr>
          <w:rFonts w:ascii="Arial" w:eastAsiaTheme="minorEastAsia" w:hAnsi="Arial" w:cs="Arial"/>
          <w:sz w:val="20"/>
          <w:szCs w:val="20"/>
        </w:rPr>
        <w:t>s</w:t>
      </w:r>
      <w:r w:rsidR="009634B3">
        <w:rPr>
          <w:rFonts w:ascii="Arial" w:eastAsiaTheme="minorEastAsia" w:hAnsi="Arial" w:cs="Arial" w:hint="eastAsia"/>
          <w:sz w:val="20"/>
          <w:szCs w:val="20"/>
        </w:rPr>
        <w:t xml:space="preserve"> </w:t>
      </w:r>
      <w:r w:rsidR="00196DF5">
        <w:rPr>
          <w:rFonts w:ascii="Arial" w:eastAsiaTheme="minorEastAsia" w:hAnsi="Arial" w:cs="Arial" w:hint="eastAsia"/>
          <w:sz w:val="20"/>
          <w:szCs w:val="20"/>
        </w:rPr>
        <w:t xml:space="preserve">an </w:t>
      </w:r>
      <w:r w:rsidR="009634B3" w:rsidRPr="009634B3">
        <w:rPr>
          <w:rFonts w:ascii="Arial" w:eastAsiaTheme="minorEastAsia" w:hAnsi="Arial" w:cs="Arial"/>
          <w:sz w:val="20"/>
          <w:szCs w:val="20"/>
        </w:rPr>
        <w:t xml:space="preserve">IPv4 and </w:t>
      </w:r>
      <w:r w:rsidR="00196DF5">
        <w:rPr>
          <w:rFonts w:ascii="Arial" w:eastAsiaTheme="minorEastAsia" w:hAnsi="Arial" w:cs="Arial" w:hint="eastAsia"/>
          <w:sz w:val="20"/>
          <w:szCs w:val="20"/>
        </w:rPr>
        <w:t xml:space="preserve">an </w:t>
      </w:r>
      <w:r w:rsidR="009634B3" w:rsidRPr="009634B3">
        <w:rPr>
          <w:rFonts w:ascii="Arial" w:eastAsiaTheme="minorEastAsia" w:hAnsi="Arial" w:cs="Arial"/>
          <w:sz w:val="20"/>
          <w:szCs w:val="20"/>
        </w:rPr>
        <w:t>IPv6 address</w:t>
      </w:r>
      <w:r w:rsidR="00E50535">
        <w:rPr>
          <w:rFonts w:ascii="Arial" w:eastAsiaTheme="minorEastAsia" w:hAnsi="Arial" w:cs="Arial" w:hint="eastAsia"/>
          <w:sz w:val="20"/>
          <w:szCs w:val="20"/>
        </w:rPr>
        <w:t xml:space="preserve">, </w:t>
      </w:r>
      <w:r w:rsidR="00E50535" w:rsidRPr="00E50535">
        <w:rPr>
          <w:rFonts w:ascii="Arial" w:eastAsiaTheme="minorEastAsia" w:hAnsi="Arial" w:cs="Arial"/>
          <w:sz w:val="20"/>
          <w:szCs w:val="20"/>
        </w:rPr>
        <w:t>in which case the IPv4 address is contained in the first 32 bits</w:t>
      </w:r>
      <w:r w:rsidR="009634B3">
        <w:rPr>
          <w:rFonts w:ascii="Arial" w:eastAsiaTheme="minorEastAsia" w:hAnsi="Arial" w:cs="Arial" w:hint="eastAsia"/>
          <w:sz w:val="20"/>
          <w:szCs w:val="20"/>
        </w:rPr>
        <w:t>.</w:t>
      </w:r>
      <w:r w:rsidR="00B21C00">
        <w:rPr>
          <w:rFonts w:ascii="Arial" w:eastAsiaTheme="minorEastAsia" w:hAnsi="Arial" w:cs="Arial" w:hint="eastAsia"/>
          <w:sz w:val="20"/>
          <w:szCs w:val="20"/>
        </w:rPr>
        <w:t xml:space="preserve"> </w:t>
      </w:r>
      <w:r w:rsidR="003A53EB">
        <w:rPr>
          <w:rFonts w:ascii="Arial" w:eastAsiaTheme="minorEastAsia" w:hAnsi="Arial" w:cs="Arial" w:hint="eastAsia"/>
          <w:sz w:val="20"/>
          <w:szCs w:val="20"/>
        </w:rPr>
        <w:t>In case t</w:t>
      </w:r>
      <w:r w:rsidR="00D40581">
        <w:rPr>
          <w:rFonts w:ascii="Arial" w:eastAsiaTheme="minorEastAsia" w:hAnsi="Arial" w:cs="Arial" w:hint="eastAsia"/>
          <w:sz w:val="20"/>
          <w:szCs w:val="20"/>
        </w:rPr>
        <w:t xml:space="preserve">he HeNB </w:t>
      </w:r>
      <w:r w:rsidR="003A53EB">
        <w:rPr>
          <w:rFonts w:ascii="Arial" w:eastAsiaTheme="minorEastAsia" w:hAnsi="Arial" w:cs="Arial" w:hint="eastAsia"/>
          <w:sz w:val="20"/>
          <w:szCs w:val="20"/>
        </w:rPr>
        <w:t xml:space="preserve">GW </w:t>
      </w:r>
      <w:r w:rsidR="00D40581">
        <w:rPr>
          <w:rFonts w:ascii="Arial" w:eastAsiaTheme="minorEastAsia" w:hAnsi="Arial" w:cs="Arial" w:hint="eastAsia"/>
          <w:sz w:val="20"/>
          <w:szCs w:val="20"/>
        </w:rPr>
        <w:t>does not terminate S1-U, t</w:t>
      </w:r>
      <w:r w:rsidR="00C31915">
        <w:rPr>
          <w:rFonts w:ascii="Arial" w:eastAsiaTheme="minorEastAsia" w:hAnsi="Arial" w:cs="Arial" w:hint="eastAsia"/>
          <w:sz w:val="20"/>
          <w:szCs w:val="20"/>
        </w:rPr>
        <w:t xml:space="preserve">he </w:t>
      </w:r>
      <w:r w:rsidR="00B21C00">
        <w:rPr>
          <w:rFonts w:ascii="Arial" w:eastAsiaTheme="minorEastAsia" w:hAnsi="Arial" w:cs="Arial" w:hint="eastAsia"/>
          <w:sz w:val="20"/>
          <w:szCs w:val="20"/>
        </w:rPr>
        <w:t xml:space="preserve">MME </w:t>
      </w:r>
      <w:r w:rsidR="00D40581">
        <w:rPr>
          <w:rFonts w:ascii="Arial" w:eastAsiaTheme="minorEastAsia" w:hAnsi="Arial" w:cs="Arial" w:hint="eastAsia"/>
          <w:sz w:val="20"/>
          <w:szCs w:val="20"/>
        </w:rPr>
        <w:t xml:space="preserve">can </w:t>
      </w:r>
      <w:proofErr w:type="gramStart"/>
      <w:r w:rsidR="00B21C00">
        <w:rPr>
          <w:rFonts w:ascii="Arial" w:eastAsiaTheme="minorEastAsia" w:hAnsi="Arial" w:cs="Arial" w:hint="eastAsia"/>
          <w:sz w:val="20"/>
          <w:szCs w:val="20"/>
        </w:rPr>
        <w:t>sends</w:t>
      </w:r>
      <w:proofErr w:type="gramEnd"/>
      <w:r w:rsidR="00B21C00">
        <w:rPr>
          <w:rFonts w:ascii="Arial" w:eastAsiaTheme="minorEastAsia" w:hAnsi="Arial" w:cs="Arial" w:hint="eastAsia"/>
          <w:sz w:val="20"/>
          <w:szCs w:val="20"/>
        </w:rPr>
        <w:t xml:space="preserve"> the 160 bits </w:t>
      </w:r>
      <w:r w:rsidR="00B21C00" w:rsidRPr="009634B3">
        <w:rPr>
          <w:rFonts w:ascii="Arial" w:eastAsiaTheme="minorEastAsia" w:hAnsi="Arial" w:cs="Arial"/>
          <w:i/>
          <w:sz w:val="20"/>
          <w:szCs w:val="20"/>
        </w:rPr>
        <w:t>Transport Layer Address</w:t>
      </w:r>
      <w:r w:rsidR="00B21C00" w:rsidRPr="009634B3">
        <w:rPr>
          <w:rFonts w:ascii="Arial" w:eastAsiaTheme="minorEastAsia" w:hAnsi="Arial" w:cs="Arial" w:hint="eastAsia"/>
          <w:i/>
          <w:sz w:val="20"/>
          <w:szCs w:val="20"/>
        </w:rPr>
        <w:t xml:space="preserve"> IE</w:t>
      </w:r>
      <w:r w:rsidR="00B21C00">
        <w:rPr>
          <w:rFonts w:ascii="Arial" w:eastAsiaTheme="minorEastAsia" w:hAnsi="Arial" w:cs="Arial" w:hint="eastAsia"/>
          <w:sz w:val="20"/>
          <w:szCs w:val="20"/>
        </w:rPr>
        <w:t xml:space="preserve"> </w:t>
      </w:r>
      <w:r w:rsidR="003A53EB" w:rsidRPr="003A53EB">
        <w:rPr>
          <w:rFonts w:ascii="Arial" w:eastAsiaTheme="minorEastAsia" w:hAnsi="Arial" w:cs="Arial"/>
          <w:sz w:val="20"/>
          <w:szCs w:val="20"/>
        </w:rPr>
        <w:t xml:space="preserve">of different </w:t>
      </w:r>
      <w:r w:rsidR="003A53EB">
        <w:rPr>
          <w:rFonts w:ascii="Arial" w:eastAsiaTheme="minorEastAsia" w:hAnsi="Arial" w:cs="Arial" w:hint="eastAsia"/>
          <w:sz w:val="20"/>
          <w:szCs w:val="20"/>
        </w:rPr>
        <w:t xml:space="preserve">IP </w:t>
      </w:r>
      <w:r w:rsidR="003A53EB" w:rsidRPr="003A53EB">
        <w:rPr>
          <w:rFonts w:ascii="Arial" w:eastAsiaTheme="minorEastAsia" w:hAnsi="Arial" w:cs="Arial"/>
          <w:sz w:val="20"/>
          <w:szCs w:val="20"/>
        </w:rPr>
        <w:t>versions</w:t>
      </w:r>
      <w:r w:rsidR="003A53EB" w:rsidRPr="003A53EB">
        <w:rPr>
          <w:rFonts w:ascii="Arial" w:eastAsiaTheme="minorEastAsia" w:hAnsi="Arial" w:cs="Arial" w:hint="eastAsia"/>
          <w:sz w:val="20"/>
          <w:szCs w:val="20"/>
        </w:rPr>
        <w:t xml:space="preserve"> </w:t>
      </w:r>
      <w:r w:rsidR="003A53EB">
        <w:rPr>
          <w:rFonts w:ascii="Arial" w:eastAsiaTheme="minorEastAsia" w:hAnsi="Arial" w:cs="Arial" w:hint="eastAsia"/>
          <w:sz w:val="20"/>
          <w:szCs w:val="20"/>
        </w:rPr>
        <w:t xml:space="preserve">contained in E-RAB configuration </w:t>
      </w:r>
      <w:r w:rsidR="00B21C00">
        <w:rPr>
          <w:rFonts w:ascii="Arial" w:eastAsiaTheme="minorEastAsia" w:hAnsi="Arial" w:cs="Arial" w:hint="eastAsia"/>
          <w:sz w:val="20"/>
          <w:szCs w:val="20"/>
        </w:rPr>
        <w:t xml:space="preserve">to HeNB GW, </w:t>
      </w:r>
      <w:r w:rsidR="003A53EB">
        <w:rPr>
          <w:rFonts w:ascii="Arial" w:eastAsiaTheme="minorEastAsia" w:hAnsi="Arial" w:cs="Arial" w:hint="eastAsia"/>
          <w:sz w:val="20"/>
          <w:szCs w:val="20"/>
        </w:rPr>
        <w:t xml:space="preserve">and the </w:t>
      </w:r>
      <w:r w:rsidR="00B21C00">
        <w:rPr>
          <w:rFonts w:ascii="Arial" w:eastAsiaTheme="minorEastAsia" w:hAnsi="Arial" w:cs="Arial" w:hint="eastAsia"/>
          <w:sz w:val="20"/>
          <w:szCs w:val="20"/>
        </w:rPr>
        <w:t xml:space="preserve">HeNB GW </w:t>
      </w:r>
      <w:r w:rsidR="003A53EB">
        <w:rPr>
          <w:rFonts w:ascii="Arial" w:eastAsiaTheme="minorEastAsia" w:hAnsi="Arial" w:cs="Arial" w:hint="eastAsia"/>
          <w:sz w:val="20"/>
          <w:szCs w:val="20"/>
        </w:rPr>
        <w:t xml:space="preserve">can </w:t>
      </w:r>
      <w:r w:rsidR="00B21C00">
        <w:rPr>
          <w:rFonts w:ascii="Arial" w:eastAsiaTheme="minorEastAsia" w:hAnsi="Arial" w:cs="Arial" w:hint="eastAsia"/>
          <w:sz w:val="20"/>
          <w:szCs w:val="20"/>
        </w:rPr>
        <w:t>select the appropriate IP version</w:t>
      </w:r>
      <w:r>
        <w:rPr>
          <w:rFonts w:ascii="Arial" w:eastAsiaTheme="minorEastAsia" w:hAnsi="Arial" w:cs="Arial" w:hint="eastAsia"/>
          <w:sz w:val="20"/>
          <w:szCs w:val="20"/>
        </w:rPr>
        <w:t xml:space="preserve"> </w:t>
      </w:r>
      <w:r w:rsidR="003A53EB">
        <w:rPr>
          <w:rFonts w:ascii="Arial" w:eastAsiaTheme="minorEastAsia" w:hAnsi="Arial" w:cs="Arial" w:hint="eastAsia"/>
          <w:sz w:val="20"/>
          <w:szCs w:val="20"/>
        </w:rPr>
        <w:t xml:space="preserve">used </w:t>
      </w:r>
      <w:r>
        <w:rPr>
          <w:rFonts w:ascii="Arial" w:eastAsiaTheme="minorEastAsia" w:hAnsi="Arial" w:cs="Arial" w:hint="eastAsia"/>
          <w:sz w:val="20"/>
          <w:szCs w:val="20"/>
        </w:rPr>
        <w:t>for the E-RAB</w:t>
      </w:r>
      <w:r w:rsidR="003A53EB">
        <w:rPr>
          <w:rFonts w:ascii="Arial" w:eastAsiaTheme="minorEastAsia" w:hAnsi="Arial" w:cs="Arial" w:hint="eastAsia"/>
          <w:sz w:val="20"/>
          <w:szCs w:val="20"/>
        </w:rPr>
        <w:t xml:space="preserve"> according to the IP version </w:t>
      </w:r>
      <w:r w:rsidR="002A5BB3">
        <w:rPr>
          <w:rFonts w:ascii="Arial" w:eastAsiaTheme="minorEastAsia" w:hAnsi="Arial" w:cs="Arial" w:hint="eastAsia"/>
          <w:sz w:val="20"/>
          <w:szCs w:val="20"/>
        </w:rPr>
        <w:t>of the</w:t>
      </w:r>
      <w:r w:rsidR="003A53EB">
        <w:rPr>
          <w:rFonts w:ascii="Arial" w:eastAsiaTheme="minorEastAsia" w:hAnsi="Arial" w:cs="Arial" w:hint="eastAsia"/>
          <w:sz w:val="20"/>
          <w:szCs w:val="20"/>
        </w:rPr>
        <w:t xml:space="preserve"> S1-C interface with the HeNB</w:t>
      </w:r>
      <w:r w:rsidR="00B21C00">
        <w:rPr>
          <w:rFonts w:ascii="Arial" w:eastAsiaTheme="minorEastAsia" w:hAnsi="Arial" w:cs="Arial" w:hint="eastAsia"/>
          <w:sz w:val="20"/>
          <w:szCs w:val="20"/>
        </w:rPr>
        <w:t xml:space="preserve">. </w:t>
      </w:r>
    </w:p>
    <w:p w14:paraId="6E37AED2" w14:textId="341F7E95" w:rsidR="00B21C00" w:rsidRDefault="002A5BB3"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 xml:space="preserve">According to </w:t>
      </w:r>
      <w:r w:rsidR="0078064C">
        <w:rPr>
          <w:rFonts w:ascii="Arial" w:eastAsiaTheme="minorEastAsia" w:hAnsi="Arial" w:cs="Arial" w:hint="eastAsia"/>
          <w:sz w:val="20"/>
          <w:szCs w:val="20"/>
        </w:rPr>
        <w:t xml:space="preserve">TS </w:t>
      </w:r>
      <w:r w:rsidR="00E34DCB">
        <w:rPr>
          <w:rFonts w:ascii="Arial" w:eastAsiaTheme="minorEastAsia" w:hAnsi="Arial" w:cs="Arial" w:hint="eastAsia"/>
          <w:sz w:val="20"/>
          <w:szCs w:val="20"/>
        </w:rPr>
        <w:t>38.413</w:t>
      </w:r>
      <w:r w:rsidR="00D939F7">
        <w:rPr>
          <w:rFonts w:ascii="Arial" w:eastAsiaTheme="minorEastAsia" w:hAnsi="Arial" w:cs="Arial" w:hint="eastAsia"/>
          <w:sz w:val="20"/>
          <w:szCs w:val="20"/>
        </w:rPr>
        <w:t xml:space="preserve"> </w:t>
      </w:r>
      <w:r w:rsidR="00D939F7">
        <w:rPr>
          <w:rFonts w:ascii="Arial" w:eastAsiaTheme="minorEastAsia" w:hAnsi="Arial" w:cs="Arial"/>
          <w:sz w:val="20"/>
          <w:szCs w:val="20"/>
        </w:rPr>
        <w:fldChar w:fldCharType="begin"/>
      </w:r>
      <w:r w:rsidR="00D939F7">
        <w:rPr>
          <w:rFonts w:ascii="Arial" w:eastAsiaTheme="minorEastAsia" w:hAnsi="Arial" w:cs="Arial"/>
          <w:sz w:val="20"/>
          <w:szCs w:val="20"/>
        </w:rPr>
        <w:instrText xml:space="preserve"> </w:instrText>
      </w:r>
      <w:r w:rsidR="00D939F7">
        <w:rPr>
          <w:rFonts w:ascii="Arial" w:eastAsiaTheme="minorEastAsia" w:hAnsi="Arial" w:cs="Arial" w:hint="eastAsia"/>
          <w:sz w:val="20"/>
          <w:szCs w:val="20"/>
        </w:rPr>
        <w:instrText>REF _Ref192260590 \r \h</w:instrText>
      </w:r>
      <w:r w:rsidR="00D939F7">
        <w:rPr>
          <w:rFonts w:ascii="Arial" w:eastAsiaTheme="minorEastAsia" w:hAnsi="Arial" w:cs="Arial"/>
          <w:sz w:val="20"/>
          <w:szCs w:val="20"/>
        </w:rPr>
        <w:instrText xml:space="preserve"> </w:instrText>
      </w:r>
      <w:r w:rsidR="00D939F7">
        <w:rPr>
          <w:rFonts w:ascii="Arial" w:eastAsiaTheme="minorEastAsia" w:hAnsi="Arial" w:cs="Arial"/>
          <w:sz w:val="20"/>
          <w:szCs w:val="20"/>
        </w:rPr>
      </w:r>
      <w:r w:rsidR="00D939F7">
        <w:rPr>
          <w:rFonts w:ascii="Arial" w:eastAsiaTheme="minorEastAsia" w:hAnsi="Arial" w:cs="Arial"/>
          <w:sz w:val="20"/>
          <w:szCs w:val="20"/>
        </w:rPr>
        <w:fldChar w:fldCharType="separate"/>
      </w:r>
      <w:r w:rsidR="00D939F7">
        <w:rPr>
          <w:rFonts w:ascii="Arial" w:eastAsiaTheme="minorEastAsia" w:hAnsi="Arial" w:cs="Arial"/>
          <w:sz w:val="20"/>
          <w:szCs w:val="20"/>
        </w:rPr>
        <w:t>[4]</w:t>
      </w:r>
      <w:r w:rsidR="00D939F7">
        <w:rPr>
          <w:rFonts w:ascii="Arial" w:eastAsiaTheme="minorEastAsia" w:hAnsi="Arial" w:cs="Arial"/>
          <w:sz w:val="20"/>
          <w:szCs w:val="20"/>
        </w:rPr>
        <w:fldChar w:fldCharType="end"/>
      </w:r>
      <w:r w:rsidR="00E34DCB">
        <w:rPr>
          <w:rFonts w:ascii="Arial" w:eastAsiaTheme="minorEastAsia" w:hAnsi="Arial" w:cs="Arial" w:hint="eastAsia"/>
          <w:sz w:val="20"/>
          <w:szCs w:val="20"/>
        </w:rPr>
        <w:t xml:space="preserve">, </w:t>
      </w:r>
      <w:r>
        <w:rPr>
          <w:rFonts w:ascii="Arial" w:eastAsiaTheme="minorEastAsia" w:hAnsi="Arial" w:cs="Arial" w:hint="eastAsia"/>
          <w:sz w:val="20"/>
          <w:szCs w:val="20"/>
        </w:rPr>
        <w:t xml:space="preserve">the </w:t>
      </w:r>
      <w:r w:rsidR="00E34DCB" w:rsidRPr="00E34DCB">
        <w:rPr>
          <w:rFonts w:ascii="Arial" w:eastAsiaTheme="minorEastAsia" w:hAnsi="Arial" w:cs="Arial"/>
          <w:sz w:val="20"/>
          <w:szCs w:val="20"/>
        </w:rPr>
        <w:t>PDU SESSION RESOURCE SETUP REQUEST message</w:t>
      </w:r>
      <w:r w:rsidR="001457E5">
        <w:rPr>
          <w:rFonts w:ascii="Arial" w:eastAsiaTheme="minorEastAsia" w:hAnsi="Arial" w:cs="Arial" w:hint="eastAsia"/>
          <w:sz w:val="20"/>
          <w:szCs w:val="20"/>
        </w:rPr>
        <w:t xml:space="preserve"> includes </w:t>
      </w:r>
      <w:r w:rsidR="001457E5" w:rsidRPr="00886CC3">
        <w:rPr>
          <w:rFonts w:ascii="Arial" w:eastAsiaTheme="minorEastAsia" w:hAnsi="Arial" w:cs="Arial"/>
          <w:i/>
          <w:sz w:val="20"/>
          <w:szCs w:val="20"/>
        </w:rPr>
        <w:t>PDU Session Resource Setup Request Transfer</w:t>
      </w:r>
      <w:r w:rsidR="001457E5" w:rsidRPr="00886CC3">
        <w:rPr>
          <w:rFonts w:ascii="Arial" w:eastAsiaTheme="minorEastAsia" w:hAnsi="Arial" w:cs="Arial" w:hint="eastAsia"/>
          <w:i/>
          <w:sz w:val="20"/>
          <w:szCs w:val="20"/>
        </w:rPr>
        <w:t xml:space="preserve"> IE</w:t>
      </w:r>
      <w:r w:rsidR="001457E5">
        <w:rPr>
          <w:rFonts w:ascii="Arial" w:eastAsiaTheme="minorEastAsia" w:hAnsi="Arial" w:cs="Arial" w:hint="eastAsia"/>
          <w:sz w:val="20"/>
          <w:szCs w:val="20"/>
        </w:rPr>
        <w:t xml:space="preserve">. </w:t>
      </w:r>
      <w:r>
        <w:rPr>
          <w:rFonts w:ascii="Arial" w:eastAsiaTheme="minorEastAsia" w:hAnsi="Arial" w:cs="Arial" w:hint="eastAsia"/>
          <w:sz w:val="20"/>
          <w:szCs w:val="20"/>
        </w:rPr>
        <w:t>The</w:t>
      </w:r>
      <w:r w:rsidR="001457E5">
        <w:rPr>
          <w:rFonts w:ascii="Arial" w:eastAsiaTheme="minorEastAsia" w:hAnsi="Arial" w:cs="Arial" w:hint="eastAsia"/>
          <w:sz w:val="20"/>
          <w:szCs w:val="20"/>
        </w:rPr>
        <w:t xml:space="preserve"> </w:t>
      </w:r>
      <w:r w:rsidR="001457E5" w:rsidRPr="00886CC3">
        <w:rPr>
          <w:rFonts w:ascii="Arial" w:eastAsiaTheme="minorEastAsia" w:hAnsi="Arial" w:cs="Arial"/>
          <w:i/>
          <w:sz w:val="20"/>
          <w:szCs w:val="20"/>
        </w:rPr>
        <w:t>PDU Session Resource Setup Request Transfer</w:t>
      </w:r>
      <w:r w:rsidR="001457E5" w:rsidRPr="00886CC3">
        <w:rPr>
          <w:rFonts w:ascii="Arial" w:eastAsiaTheme="minorEastAsia" w:hAnsi="Arial" w:cs="Arial" w:hint="eastAsia"/>
          <w:i/>
          <w:sz w:val="20"/>
          <w:szCs w:val="20"/>
        </w:rPr>
        <w:t xml:space="preserve"> IE</w:t>
      </w:r>
      <w:r w:rsidR="001457E5">
        <w:rPr>
          <w:rFonts w:ascii="Arial" w:eastAsiaTheme="minorEastAsia" w:hAnsi="Arial" w:cs="Arial" w:hint="eastAsia"/>
          <w:sz w:val="20"/>
          <w:szCs w:val="20"/>
        </w:rPr>
        <w:t xml:space="preserve"> includes </w:t>
      </w:r>
      <w:r w:rsidR="001457E5" w:rsidRPr="00886CC3">
        <w:rPr>
          <w:rFonts w:ascii="Arial" w:eastAsiaTheme="minorEastAsia" w:hAnsi="Arial" w:cs="Arial"/>
          <w:i/>
          <w:sz w:val="20"/>
          <w:szCs w:val="20"/>
        </w:rPr>
        <w:t>UL NG-U UP TNL Information</w:t>
      </w:r>
      <w:r w:rsidR="001457E5" w:rsidRPr="00886CC3">
        <w:rPr>
          <w:rFonts w:ascii="Arial" w:eastAsiaTheme="minorEastAsia" w:hAnsi="Arial" w:cs="Arial" w:hint="eastAsia"/>
          <w:i/>
          <w:sz w:val="20"/>
          <w:szCs w:val="20"/>
        </w:rPr>
        <w:t xml:space="preserve"> IE</w:t>
      </w:r>
      <w:r w:rsidR="001457E5">
        <w:rPr>
          <w:rFonts w:ascii="Arial" w:eastAsiaTheme="minorEastAsia" w:hAnsi="Arial" w:cs="Arial" w:hint="eastAsia"/>
          <w:sz w:val="20"/>
          <w:szCs w:val="20"/>
        </w:rPr>
        <w:t xml:space="preserve">, which </w:t>
      </w:r>
      <w:r w:rsidR="009576B0">
        <w:rPr>
          <w:rFonts w:ascii="Arial" w:eastAsiaTheme="minorEastAsia" w:hAnsi="Arial" w:cs="Arial" w:hint="eastAsia"/>
          <w:sz w:val="20"/>
          <w:szCs w:val="20"/>
        </w:rPr>
        <w:t>indicates</w:t>
      </w:r>
      <w:r w:rsidR="001457E5">
        <w:rPr>
          <w:rFonts w:ascii="Arial" w:eastAsiaTheme="minorEastAsia" w:hAnsi="Arial" w:cs="Arial" w:hint="eastAsia"/>
          <w:sz w:val="20"/>
          <w:szCs w:val="20"/>
        </w:rPr>
        <w:t xml:space="preserve"> the </w:t>
      </w:r>
      <w:r w:rsidR="001457E5" w:rsidRPr="001457E5">
        <w:rPr>
          <w:rFonts w:ascii="Arial" w:eastAsiaTheme="minorEastAsia" w:hAnsi="Arial" w:cs="Arial"/>
          <w:sz w:val="20"/>
          <w:szCs w:val="20"/>
        </w:rPr>
        <w:t>UPF endpoi</w:t>
      </w:r>
      <w:r w:rsidR="001457E5">
        <w:rPr>
          <w:rFonts w:ascii="Arial" w:eastAsiaTheme="minorEastAsia" w:hAnsi="Arial" w:cs="Arial"/>
          <w:sz w:val="20"/>
          <w:szCs w:val="20"/>
        </w:rPr>
        <w:t>nt of the NG-U transport bearer</w:t>
      </w:r>
      <w:r w:rsidR="001457E5" w:rsidRPr="001457E5">
        <w:rPr>
          <w:rFonts w:ascii="Arial" w:eastAsiaTheme="minorEastAsia" w:hAnsi="Arial" w:cs="Arial"/>
          <w:sz w:val="20"/>
          <w:szCs w:val="20"/>
        </w:rPr>
        <w:t>.</w:t>
      </w:r>
      <w:r w:rsidR="001457E5">
        <w:rPr>
          <w:rFonts w:ascii="Arial" w:eastAsiaTheme="minorEastAsia" w:hAnsi="Arial" w:cs="Arial" w:hint="eastAsia"/>
          <w:sz w:val="20"/>
          <w:szCs w:val="20"/>
        </w:rPr>
        <w:t xml:space="preserve"> </w:t>
      </w:r>
      <w:r>
        <w:rPr>
          <w:rFonts w:ascii="Arial" w:eastAsiaTheme="minorEastAsia" w:hAnsi="Arial" w:cs="Arial" w:hint="eastAsia"/>
          <w:sz w:val="20"/>
          <w:szCs w:val="20"/>
        </w:rPr>
        <w:t xml:space="preserve">The </w:t>
      </w:r>
      <w:proofErr w:type="gramStart"/>
      <w:r w:rsidR="009576B0" w:rsidRPr="00886CC3">
        <w:rPr>
          <w:rFonts w:ascii="Arial" w:eastAsiaTheme="minorEastAsia" w:hAnsi="Arial" w:cs="Arial"/>
          <w:i/>
          <w:sz w:val="20"/>
          <w:szCs w:val="20"/>
        </w:rPr>
        <w:t xml:space="preserve">UP </w:t>
      </w:r>
      <w:r w:rsidR="009576B0" w:rsidRPr="00886CC3">
        <w:rPr>
          <w:rFonts w:ascii="Arial" w:eastAsiaTheme="minorEastAsia" w:hAnsi="Arial" w:cs="Arial"/>
          <w:i/>
          <w:sz w:val="20"/>
          <w:szCs w:val="20"/>
        </w:rPr>
        <w:lastRenderedPageBreak/>
        <w:t>Transport</w:t>
      </w:r>
      <w:proofErr w:type="gramEnd"/>
      <w:r w:rsidR="009576B0" w:rsidRPr="00886CC3">
        <w:rPr>
          <w:rFonts w:ascii="Arial" w:eastAsiaTheme="minorEastAsia" w:hAnsi="Arial" w:cs="Arial"/>
          <w:i/>
          <w:sz w:val="20"/>
          <w:szCs w:val="20"/>
        </w:rPr>
        <w:t xml:space="preserve"> Layer Information</w:t>
      </w:r>
      <w:r w:rsidR="009576B0" w:rsidRPr="00886CC3">
        <w:rPr>
          <w:rFonts w:ascii="Arial" w:eastAsiaTheme="minorEastAsia" w:hAnsi="Arial" w:cs="Arial" w:hint="eastAsia"/>
          <w:i/>
          <w:sz w:val="20"/>
          <w:szCs w:val="20"/>
        </w:rPr>
        <w:t xml:space="preserve"> IE</w:t>
      </w:r>
      <w:r w:rsidR="009576B0">
        <w:rPr>
          <w:rFonts w:ascii="Arial" w:eastAsiaTheme="minorEastAsia" w:hAnsi="Arial" w:cs="Arial" w:hint="eastAsia"/>
          <w:sz w:val="20"/>
          <w:szCs w:val="20"/>
        </w:rPr>
        <w:t xml:space="preserve"> is used </w:t>
      </w:r>
      <w:r w:rsidR="009576B0" w:rsidRPr="009576B0">
        <w:rPr>
          <w:rFonts w:ascii="Arial" w:eastAsiaTheme="minorEastAsia" w:hAnsi="Arial" w:cs="Arial"/>
          <w:sz w:val="20"/>
          <w:szCs w:val="20"/>
        </w:rPr>
        <w:t>to provide the NG UP transport layer information associated with a PDU session</w:t>
      </w:r>
      <w:r w:rsidR="009576B0">
        <w:rPr>
          <w:rFonts w:ascii="Arial" w:eastAsiaTheme="minorEastAsia" w:hAnsi="Arial" w:cs="Arial" w:hint="eastAsia"/>
          <w:sz w:val="20"/>
          <w:szCs w:val="20"/>
        </w:rPr>
        <w:t xml:space="preserve">, and it </w:t>
      </w:r>
      <w:r>
        <w:rPr>
          <w:rFonts w:ascii="Arial" w:eastAsiaTheme="minorEastAsia" w:hAnsi="Arial" w:cs="Arial" w:hint="eastAsia"/>
          <w:sz w:val="20"/>
          <w:szCs w:val="20"/>
        </w:rPr>
        <w:t xml:space="preserve">includes the </w:t>
      </w:r>
      <w:r w:rsidR="009576B0" w:rsidRPr="00886CC3">
        <w:rPr>
          <w:rFonts w:ascii="Arial" w:eastAsiaTheme="minorEastAsia" w:hAnsi="Arial" w:cs="Arial"/>
          <w:i/>
          <w:sz w:val="20"/>
          <w:szCs w:val="20"/>
        </w:rPr>
        <w:t>Endpoint IP Address</w:t>
      </w:r>
      <w:r w:rsidR="009576B0" w:rsidRPr="00886CC3">
        <w:rPr>
          <w:rFonts w:ascii="Arial" w:eastAsiaTheme="minorEastAsia" w:hAnsi="Arial" w:cs="Arial" w:hint="eastAsia"/>
          <w:i/>
          <w:sz w:val="20"/>
          <w:szCs w:val="20"/>
        </w:rPr>
        <w:t xml:space="preserve"> IE</w:t>
      </w:r>
      <w:r w:rsidR="009576B0">
        <w:rPr>
          <w:rFonts w:ascii="Arial" w:eastAsiaTheme="minorEastAsia" w:hAnsi="Arial" w:cs="Arial" w:hint="eastAsia"/>
          <w:sz w:val="20"/>
          <w:szCs w:val="20"/>
        </w:rPr>
        <w:t xml:space="preserve">, which </w:t>
      </w:r>
      <w:r>
        <w:rPr>
          <w:rFonts w:ascii="Arial" w:eastAsiaTheme="minorEastAsia" w:hAnsi="Arial" w:cs="Arial" w:hint="eastAsia"/>
          <w:sz w:val="20"/>
          <w:szCs w:val="20"/>
        </w:rPr>
        <w:t>contains a</w:t>
      </w:r>
      <w:r w:rsidR="009576B0">
        <w:rPr>
          <w:rFonts w:ascii="Arial" w:eastAsiaTheme="minorEastAsia" w:hAnsi="Arial" w:cs="Arial" w:hint="eastAsia"/>
          <w:sz w:val="20"/>
          <w:szCs w:val="20"/>
        </w:rPr>
        <w:t xml:space="preserve"> bit string </w:t>
      </w:r>
      <w:r>
        <w:rPr>
          <w:rFonts w:ascii="Arial" w:eastAsiaTheme="minorEastAsia" w:hAnsi="Arial" w:cs="Arial" w:hint="eastAsia"/>
          <w:sz w:val="20"/>
          <w:szCs w:val="20"/>
        </w:rPr>
        <w:t>up to</w:t>
      </w:r>
      <w:r w:rsidR="009576B0">
        <w:rPr>
          <w:rFonts w:ascii="Arial" w:eastAsiaTheme="minorEastAsia" w:hAnsi="Arial" w:cs="Arial" w:hint="eastAsia"/>
          <w:sz w:val="20"/>
          <w:szCs w:val="20"/>
        </w:rPr>
        <w:t xml:space="preserve"> 160 bits</w:t>
      </w:r>
      <w:r w:rsidR="00557FDF">
        <w:rPr>
          <w:rFonts w:ascii="Arial" w:eastAsiaTheme="minorEastAsia" w:hAnsi="Arial" w:cs="Arial" w:hint="eastAsia"/>
          <w:sz w:val="20"/>
          <w:szCs w:val="20"/>
        </w:rPr>
        <w:t xml:space="preserve"> to support providing two different versions of IP address</w:t>
      </w:r>
      <w:r w:rsidR="009576B0">
        <w:rPr>
          <w:rFonts w:ascii="Arial" w:eastAsiaTheme="minorEastAsia" w:hAnsi="Arial" w:cs="Arial" w:hint="eastAsia"/>
          <w:sz w:val="20"/>
          <w:szCs w:val="20"/>
        </w:rPr>
        <w:t xml:space="preserve">. </w:t>
      </w:r>
    </w:p>
    <w:p w14:paraId="1FE7AC9E" w14:textId="13D5FE10" w:rsidR="00305624" w:rsidRDefault="002A5BB3" w:rsidP="002A523F">
      <w:pPr>
        <w:spacing w:before="240" w:after="240"/>
        <w:rPr>
          <w:rFonts w:ascii="Arial" w:eastAsiaTheme="minorEastAsia" w:hAnsi="Arial" w:cs="Arial"/>
          <w:sz w:val="20"/>
          <w:szCs w:val="20"/>
        </w:rPr>
      </w:pPr>
      <w:r>
        <w:rPr>
          <w:rFonts w:ascii="Arial" w:eastAsiaTheme="minorEastAsia" w:hAnsi="Arial" w:cs="Arial" w:hint="eastAsia"/>
          <w:sz w:val="20"/>
          <w:szCs w:val="20"/>
        </w:rPr>
        <w:t>Thus</w:t>
      </w:r>
      <w:r w:rsidR="00642FD4">
        <w:rPr>
          <w:rFonts w:ascii="Arial" w:eastAsiaTheme="minorEastAsia" w:hAnsi="Arial" w:cs="Arial"/>
          <w:sz w:val="20"/>
          <w:szCs w:val="20"/>
        </w:rPr>
        <w:t>, AMF send</w:t>
      </w:r>
      <w:r w:rsidR="00557FDF">
        <w:rPr>
          <w:rFonts w:ascii="Arial" w:eastAsiaTheme="minorEastAsia" w:hAnsi="Arial" w:cs="Arial" w:hint="eastAsia"/>
          <w:sz w:val="20"/>
          <w:szCs w:val="20"/>
        </w:rPr>
        <w:t>ing</w:t>
      </w:r>
      <w:r w:rsidR="00642FD4">
        <w:rPr>
          <w:rFonts w:ascii="Arial" w:eastAsiaTheme="minorEastAsia" w:hAnsi="Arial" w:cs="Arial"/>
          <w:sz w:val="20"/>
          <w:szCs w:val="20"/>
        </w:rPr>
        <w:t xml:space="preserve"> </w:t>
      </w:r>
      <w:r w:rsidR="00642FD4" w:rsidRPr="00642FD4">
        <w:rPr>
          <w:rFonts w:ascii="Arial" w:eastAsiaTheme="minorEastAsia" w:hAnsi="Arial" w:cs="Arial"/>
          <w:sz w:val="20"/>
          <w:szCs w:val="20"/>
        </w:rPr>
        <w:t xml:space="preserve">two </w:t>
      </w:r>
      <w:r w:rsidR="00642FD4" w:rsidRPr="009576B0">
        <w:rPr>
          <w:rFonts w:ascii="Arial" w:eastAsiaTheme="minorEastAsia" w:hAnsi="Arial" w:cs="Arial"/>
          <w:sz w:val="20"/>
          <w:szCs w:val="20"/>
        </w:rPr>
        <w:t>IP Address</w:t>
      </w:r>
      <w:r w:rsidR="00642FD4" w:rsidRPr="00642FD4">
        <w:rPr>
          <w:rFonts w:ascii="Arial" w:eastAsiaTheme="minorEastAsia" w:hAnsi="Arial" w:cs="Arial"/>
          <w:sz w:val="20"/>
          <w:szCs w:val="20"/>
        </w:rPr>
        <w:t xml:space="preserve">es of different versions </w:t>
      </w:r>
      <w:r w:rsidR="00557FDF">
        <w:rPr>
          <w:rFonts w:ascii="Arial" w:eastAsiaTheme="minorEastAsia" w:hAnsi="Arial" w:cs="Arial" w:hint="eastAsia"/>
          <w:sz w:val="20"/>
          <w:szCs w:val="20"/>
        </w:rPr>
        <w:t xml:space="preserve">in the </w:t>
      </w:r>
      <w:r w:rsidR="003B0E20">
        <w:rPr>
          <w:rFonts w:ascii="Arial" w:eastAsiaTheme="minorEastAsia" w:hAnsi="Arial" w:cs="Arial" w:hint="eastAsia"/>
          <w:sz w:val="20"/>
          <w:szCs w:val="20"/>
        </w:rPr>
        <w:t>NR-U UP transport layer information</w:t>
      </w:r>
      <w:r w:rsidR="00557FDF">
        <w:rPr>
          <w:rFonts w:ascii="Arial" w:eastAsiaTheme="minorEastAsia" w:hAnsi="Arial" w:cs="Arial" w:hint="eastAsia"/>
          <w:sz w:val="20"/>
          <w:szCs w:val="20"/>
        </w:rPr>
        <w:t xml:space="preserve"> can be supported</w:t>
      </w:r>
      <w:r w:rsidR="00642FD4">
        <w:rPr>
          <w:rFonts w:ascii="Arial" w:eastAsiaTheme="minorEastAsia" w:hAnsi="Arial" w:cs="Arial" w:hint="eastAsia"/>
          <w:sz w:val="20"/>
          <w:szCs w:val="20"/>
        </w:rPr>
        <w:t>,</w:t>
      </w:r>
      <w:r w:rsidR="0017444B">
        <w:rPr>
          <w:rFonts w:ascii="Arial" w:eastAsiaTheme="minorEastAsia" w:hAnsi="Arial" w:cs="Arial" w:hint="eastAsia"/>
          <w:sz w:val="20"/>
          <w:szCs w:val="20"/>
        </w:rPr>
        <w:t xml:space="preserve"> in case the </w:t>
      </w:r>
      <w:proofErr w:type="spellStart"/>
      <w:r w:rsidR="0017444B">
        <w:rPr>
          <w:rFonts w:ascii="Arial" w:eastAsiaTheme="minorEastAsia" w:hAnsi="Arial" w:cs="Arial" w:hint="eastAsia"/>
          <w:sz w:val="20"/>
          <w:szCs w:val="20"/>
        </w:rPr>
        <w:t>Femto</w:t>
      </w:r>
      <w:proofErr w:type="spellEnd"/>
      <w:r w:rsidR="0017444B">
        <w:rPr>
          <w:rFonts w:ascii="Arial" w:eastAsiaTheme="minorEastAsia" w:hAnsi="Arial" w:cs="Arial" w:hint="eastAsia"/>
          <w:sz w:val="20"/>
          <w:szCs w:val="20"/>
        </w:rPr>
        <w:t xml:space="preserve"> GW is deployed but it does not terminate the IP layer of NG-U</w:t>
      </w:r>
      <w:r w:rsidR="00557FDF">
        <w:rPr>
          <w:rFonts w:ascii="Arial" w:eastAsiaTheme="minorEastAsia" w:hAnsi="Arial" w:cs="Arial" w:hint="eastAsia"/>
          <w:sz w:val="20"/>
          <w:szCs w:val="20"/>
        </w:rPr>
        <w:t>.</w:t>
      </w:r>
      <w:r w:rsidR="00642FD4">
        <w:rPr>
          <w:rFonts w:ascii="Arial" w:eastAsiaTheme="minorEastAsia" w:hAnsi="Arial" w:cs="Arial" w:hint="eastAsia"/>
          <w:sz w:val="20"/>
          <w:szCs w:val="20"/>
        </w:rPr>
        <w:t xml:space="preserve"> </w:t>
      </w:r>
      <w:r w:rsidR="00557FDF">
        <w:rPr>
          <w:rFonts w:ascii="Arial" w:eastAsiaTheme="minorEastAsia" w:hAnsi="Arial" w:cs="Arial" w:hint="eastAsia"/>
          <w:sz w:val="20"/>
          <w:szCs w:val="20"/>
        </w:rPr>
        <w:t>Then</w:t>
      </w:r>
      <w:r w:rsidR="00642FD4">
        <w:rPr>
          <w:rFonts w:ascii="Arial" w:eastAsiaTheme="minorEastAsia" w:hAnsi="Arial" w:cs="Arial" w:hint="eastAsia"/>
          <w:sz w:val="20"/>
          <w:szCs w:val="20"/>
        </w:rPr>
        <w:t xml:space="preserve"> the </w:t>
      </w:r>
      <w:proofErr w:type="spellStart"/>
      <w:r w:rsidR="00642FD4">
        <w:rPr>
          <w:rFonts w:ascii="Arial" w:eastAsiaTheme="minorEastAsia" w:hAnsi="Arial" w:cs="Arial" w:hint="eastAsia"/>
          <w:sz w:val="20"/>
          <w:szCs w:val="20"/>
        </w:rPr>
        <w:t>Femto</w:t>
      </w:r>
      <w:proofErr w:type="spellEnd"/>
      <w:r w:rsidR="00642FD4">
        <w:rPr>
          <w:rFonts w:ascii="Arial" w:eastAsiaTheme="minorEastAsia" w:hAnsi="Arial" w:cs="Arial" w:hint="eastAsia"/>
          <w:sz w:val="20"/>
          <w:szCs w:val="20"/>
        </w:rPr>
        <w:t xml:space="preserve"> GW </w:t>
      </w:r>
      <w:r w:rsidR="00557FDF">
        <w:rPr>
          <w:rFonts w:ascii="Arial" w:eastAsiaTheme="minorEastAsia" w:hAnsi="Arial" w:cs="Arial" w:hint="eastAsia"/>
          <w:sz w:val="20"/>
          <w:szCs w:val="20"/>
        </w:rPr>
        <w:t xml:space="preserve">can take the role of </w:t>
      </w:r>
      <w:r w:rsidR="00642FD4" w:rsidRPr="00642FD4">
        <w:rPr>
          <w:rFonts w:ascii="Arial" w:eastAsiaTheme="minorEastAsia" w:hAnsi="Arial" w:cs="Arial"/>
          <w:sz w:val="20"/>
          <w:szCs w:val="20"/>
        </w:rPr>
        <w:t xml:space="preserve">IP version </w:t>
      </w:r>
      <w:r w:rsidR="00557FDF">
        <w:rPr>
          <w:rFonts w:ascii="Arial" w:eastAsiaTheme="minorEastAsia" w:hAnsi="Arial" w:cs="Arial" w:hint="eastAsia"/>
          <w:sz w:val="20"/>
          <w:szCs w:val="20"/>
        </w:rPr>
        <w:t xml:space="preserve">selection </w:t>
      </w:r>
      <w:r w:rsidR="00642FD4" w:rsidRPr="00642FD4">
        <w:rPr>
          <w:rFonts w:ascii="Arial" w:eastAsiaTheme="minorEastAsia" w:hAnsi="Arial" w:cs="Arial"/>
          <w:sz w:val="20"/>
          <w:szCs w:val="20"/>
        </w:rPr>
        <w:t xml:space="preserve">for </w:t>
      </w:r>
      <w:r w:rsidR="00642FD4">
        <w:rPr>
          <w:rFonts w:ascii="Arial" w:eastAsiaTheme="minorEastAsia" w:hAnsi="Arial" w:cs="Arial" w:hint="eastAsia"/>
          <w:sz w:val="20"/>
          <w:szCs w:val="20"/>
        </w:rPr>
        <w:t>NG</w:t>
      </w:r>
      <w:r w:rsidR="00642FD4" w:rsidRPr="00642FD4">
        <w:rPr>
          <w:rFonts w:ascii="Arial" w:eastAsiaTheme="minorEastAsia" w:hAnsi="Arial" w:cs="Arial"/>
          <w:sz w:val="20"/>
          <w:szCs w:val="20"/>
        </w:rPr>
        <w:t>-U</w:t>
      </w:r>
      <w:r w:rsidR="003B0E20">
        <w:rPr>
          <w:rFonts w:ascii="Arial" w:eastAsiaTheme="minorEastAsia" w:hAnsi="Arial" w:cs="Arial" w:hint="eastAsia"/>
          <w:sz w:val="20"/>
          <w:szCs w:val="20"/>
        </w:rPr>
        <w:t xml:space="preserve"> if the NG-U UP transport layer information contains two IP addresses of different versions</w:t>
      </w:r>
      <w:r w:rsidR="00642FD4">
        <w:rPr>
          <w:rFonts w:ascii="Arial" w:eastAsiaTheme="minorEastAsia" w:hAnsi="Arial" w:cs="Arial" w:hint="eastAsia"/>
          <w:sz w:val="20"/>
          <w:szCs w:val="20"/>
        </w:rPr>
        <w:t xml:space="preserve">. </w:t>
      </w:r>
    </w:p>
    <w:p w14:paraId="1F110D31" w14:textId="13806955" w:rsidR="00642FD4" w:rsidRDefault="008E0297" w:rsidP="002A523F">
      <w:pPr>
        <w:spacing w:before="240" w:after="240"/>
        <w:rPr>
          <w:rFonts w:ascii="Arial" w:eastAsiaTheme="minorEastAsia" w:hAnsi="Arial" w:cs="Arial"/>
          <w:sz w:val="20"/>
          <w:szCs w:val="20"/>
        </w:rPr>
      </w:pPr>
      <w:r>
        <w:rPr>
          <w:rFonts w:ascii="Arial" w:eastAsiaTheme="minorEastAsia" w:hAnsi="Arial" w:cs="Arial"/>
          <w:sz w:val="20"/>
          <w:szCs w:val="20"/>
        </w:rPr>
        <w:t>W</w:t>
      </w:r>
      <w:r>
        <w:rPr>
          <w:rFonts w:ascii="Arial" w:eastAsiaTheme="minorEastAsia" w:hAnsi="Arial" w:cs="Arial" w:hint="eastAsia"/>
          <w:sz w:val="20"/>
          <w:szCs w:val="20"/>
        </w:rPr>
        <w:t xml:space="preserve">e propose that the NR </w:t>
      </w:r>
      <w:proofErr w:type="spellStart"/>
      <w:r>
        <w:rPr>
          <w:rFonts w:ascii="Arial" w:eastAsiaTheme="minorEastAsia" w:hAnsi="Arial" w:cs="Arial" w:hint="eastAsia"/>
          <w:sz w:val="20"/>
          <w:szCs w:val="20"/>
        </w:rPr>
        <w:t>Femto</w:t>
      </w:r>
      <w:proofErr w:type="spellEnd"/>
      <w:r>
        <w:rPr>
          <w:rFonts w:ascii="Arial" w:eastAsiaTheme="minorEastAsia" w:hAnsi="Arial" w:cs="Arial" w:hint="eastAsia"/>
          <w:sz w:val="20"/>
          <w:szCs w:val="20"/>
        </w:rPr>
        <w:t xml:space="preserve"> GW and the AMF host </w:t>
      </w:r>
      <w:r w:rsidR="00CD5719">
        <w:rPr>
          <w:rFonts w:ascii="Arial" w:eastAsiaTheme="minorEastAsia" w:hAnsi="Arial" w:cs="Arial" w:hint="eastAsia"/>
          <w:sz w:val="20"/>
          <w:szCs w:val="20"/>
        </w:rPr>
        <w:t xml:space="preserve">corresponding </w:t>
      </w:r>
      <w:r>
        <w:rPr>
          <w:rFonts w:ascii="Arial" w:eastAsiaTheme="minorEastAsia" w:hAnsi="Arial" w:cs="Arial" w:hint="eastAsia"/>
          <w:sz w:val="20"/>
          <w:szCs w:val="20"/>
        </w:rPr>
        <w:t xml:space="preserve">functions in TS 38.300. </w:t>
      </w:r>
    </w:p>
    <w:p w14:paraId="35A13756" w14:textId="40559A3A" w:rsidR="008E0297" w:rsidRDefault="008E0297" w:rsidP="002A523F">
      <w:pPr>
        <w:spacing w:before="240" w:after="240"/>
        <w:rPr>
          <w:rFonts w:ascii="Arial" w:eastAsiaTheme="minorEastAsia" w:hAnsi="Arial" w:cs="Arial"/>
          <w:b/>
          <w:sz w:val="20"/>
          <w:szCs w:val="20"/>
        </w:rPr>
      </w:pPr>
      <w:r w:rsidRPr="006E08FA">
        <w:rPr>
          <w:rFonts w:ascii="Arial" w:eastAsiaTheme="minorEastAsia" w:hAnsi="Arial" w:cs="Arial"/>
          <w:b/>
          <w:sz w:val="20"/>
          <w:szCs w:val="20"/>
        </w:rPr>
        <w:t>Proposal</w:t>
      </w:r>
      <w:r w:rsidRPr="006E08FA">
        <w:rPr>
          <w:rFonts w:ascii="Arial" w:eastAsiaTheme="minorEastAsia" w:hAnsi="Arial" w:cs="Arial" w:hint="eastAsia"/>
          <w:b/>
          <w:sz w:val="20"/>
          <w:szCs w:val="20"/>
        </w:rPr>
        <w:t xml:space="preserve"> 1: </w:t>
      </w:r>
      <w:r w:rsidR="006E08FA">
        <w:rPr>
          <w:rFonts w:ascii="Arial" w:eastAsiaTheme="minorEastAsia" w:hAnsi="Arial" w:cs="Arial" w:hint="eastAsia"/>
          <w:b/>
          <w:sz w:val="20"/>
          <w:szCs w:val="20"/>
        </w:rPr>
        <w:t>AMF</w:t>
      </w:r>
      <w:r w:rsidR="006E08FA" w:rsidRPr="006E08FA">
        <w:rPr>
          <w:rFonts w:ascii="Arial" w:eastAsiaTheme="minorEastAsia" w:hAnsi="Arial" w:cs="Arial" w:hint="eastAsia"/>
          <w:b/>
          <w:sz w:val="20"/>
          <w:szCs w:val="20"/>
        </w:rPr>
        <w:t xml:space="preserve"> hosts </w:t>
      </w:r>
      <w:r w:rsidR="006E08FA">
        <w:rPr>
          <w:rFonts w:ascii="Arial" w:eastAsiaTheme="minorEastAsia" w:hAnsi="Arial" w:cs="Arial" w:hint="eastAsia"/>
          <w:b/>
          <w:sz w:val="20"/>
          <w:szCs w:val="20"/>
        </w:rPr>
        <w:t xml:space="preserve">the function of </w:t>
      </w:r>
      <w:proofErr w:type="gramStart"/>
      <w:r w:rsidR="006E08FA" w:rsidRPr="006E08FA">
        <w:rPr>
          <w:rFonts w:ascii="Arial" w:eastAsiaTheme="minorEastAsia" w:hAnsi="Arial" w:cs="Arial"/>
          <w:b/>
          <w:sz w:val="20"/>
          <w:szCs w:val="20"/>
        </w:rPr>
        <w:t>send</w:t>
      </w:r>
      <w:proofErr w:type="gramEnd"/>
      <w:r w:rsidR="006E08FA" w:rsidRPr="006E08FA">
        <w:rPr>
          <w:rFonts w:ascii="Arial" w:eastAsiaTheme="minorEastAsia" w:hAnsi="Arial" w:cs="Arial"/>
          <w:b/>
          <w:sz w:val="20"/>
          <w:szCs w:val="20"/>
        </w:rPr>
        <w:t xml:space="preserve"> two IP Addresses of different versions</w:t>
      </w:r>
      <w:r w:rsidR="00557FDF">
        <w:rPr>
          <w:rFonts w:ascii="Arial" w:eastAsiaTheme="minorEastAsia" w:hAnsi="Arial" w:cs="Arial" w:hint="eastAsia"/>
          <w:b/>
          <w:sz w:val="20"/>
          <w:szCs w:val="20"/>
        </w:rPr>
        <w:t xml:space="preserve"> in PDU session configuration</w:t>
      </w:r>
      <w:r w:rsidR="0017444B">
        <w:rPr>
          <w:rFonts w:ascii="Arial" w:eastAsiaTheme="minorEastAsia" w:hAnsi="Arial" w:cs="Arial" w:hint="eastAsia"/>
          <w:b/>
          <w:sz w:val="20"/>
          <w:szCs w:val="20"/>
        </w:rPr>
        <w:t xml:space="preserve">, if the deployed </w:t>
      </w:r>
      <w:proofErr w:type="spellStart"/>
      <w:r w:rsidR="0017444B">
        <w:rPr>
          <w:rFonts w:ascii="Arial" w:eastAsiaTheme="minorEastAsia" w:hAnsi="Arial" w:cs="Arial" w:hint="eastAsia"/>
          <w:b/>
          <w:sz w:val="20"/>
          <w:szCs w:val="20"/>
        </w:rPr>
        <w:t>Femto</w:t>
      </w:r>
      <w:proofErr w:type="spellEnd"/>
      <w:r w:rsidR="0017444B">
        <w:rPr>
          <w:rFonts w:ascii="Arial" w:eastAsiaTheme="minorEastAsia" w:hAnsi="Arial" w:cs="Arial" w:hint="eastAsia"/>
          <w:b/>
          <w:sz w:val="20"/>
          <w:szCs w:val="20"/>
        </w:rPr>
        <w:t xml:space="preserve"> GW does not terminate the IP layer of NG-U</w:t>
      </w:r>
      <w:r w:rsidR="006E08FA">
        <w:rPr>
          <w:rFonts w:ascii="Arial" w:eastAsiaTheme="minorEastAsia" w:hAnsi="Arial" w:cs="Arial" w:hint="eastAsia"/>
          <w:b/>
          <w:sz w:val="20"/>
          <w:szCs w:val="20"/>
        </w:rPr>
        <w:t>.</w:t>
      </w:r>
    </w:p>
    <w:p w14:paraId="6C7978B6" w14:textId="3030DAE6" w:rsidR="006E08FA" w:rsidRPr="006E08FA" w:rsidRDefault="006E08FA" w:rsidP="002A523F">
      <w:pPr>
        <w:spacing w:before="240" w:after="240"/>
        <w:rPr>
          <w:rFonts w:ascii="Arial" w:eastAsiaTheme="minorEastAsia" w:hAnsi="Arial" w:cs="Arial"/>
          <w:b/>
          <w:sz w:val="20"/>
          <w:szCs w:val="20"/>
        </w:rPr>
      </w:pPr>
      <w:r>
        <w:rPr>
          <w:rFonts w:ascii="Arial" w:eastAsiaTheme="minorEastAsia" w:hAnsi="Arial" w:cs="Arial"/>
          <w:b/>
          <w:sz w:val="20"/>
          <w:szCs w:val="20"/>
        </w:rPr>
        <w:t>P</w:t>
      </w:r>
      <w:r>
        <w:rPr>
          <w:rFonts w:ascii="Arial" w:eastAsiaTheme="minorEastAsia" w:hAnsi="Arial" w:cs="Arial" w:hint="eastAsia"/>
          <w:b/>
          <w:sz w:val="20"/>
          <w:szCs w:val="20"/>
        </w:rPr>
        <w:t xml:space="preserve">roposal 2: NR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GW hosts the function of </w:t>
      </w:r>
      <w:r>
        <w:rPr>
          <w:rFonts w:ascii="Arial" w:eastAsiaTheme="minorEastAsia" w:hAnsi="Arial" w:cs="Arial"/>
          <w:b/>
          <w:sz w:val="20"/>
          <w:szCs w:val="20"/>
        </w:rPr>
        <w:t>selection</w:t>
      </w:r>
      <w:r>
        <w:rPr>
          <w:rFonts w:ascii="Arial" w:eastAsiaTheme="minorEastAsia" w:hAnsi="Arial" w:cs="Arial" w:hint="eastAsia"/>
          <w:b/>
          <w:sz w:val="20"/>
          <w:szCs w:val="20"/>
        </w:rPr>
        <w:t xml:space="preserve"> of </w:t>
      </w:r>
      <w:r w:rsidRPr="006E08FA">
        <w:rPr>
          <w:rFonts w:ascii="Arial" w:eastAsiaTheme="minorEastAsia" w:hAnsi="Arial" w:cs="Arial"/>
          <w:b/>
          <w:sz w:val="20"/>
          <w:szCs w:val="20"/>
        </w:rPr>
        <w:t>an IP version to be used for NG-U</w:t>
      </w:r>
      <w:r w:rsidR="00AE32BA">
        <w:rPr>
          <w:rFonts w:ascii="Arial" w:eastAsiaTheme="minorEastAsia" w:hAnsi="Arial" w:cs="Arial" w:hint="eastAsia"/>
          <w:b/>
          <w:sz w:val="20"/>
          <w:szCs w:val="20"/>
        </w:rPr>
        <w:t xml:space="preserve">, </w:t>
      </w:r>
      <w:r w:rsidR="00AE32BA" w:rsidRPr="00AE32BA">
        <w:rPr>
          <w:rFonts w:ascii="Arial" w:eastAsiaTheme="minorEastAsia" w:hAnsi="Arial" w:cs="Arial"/>
          <w:b/>
          <w:sz w:val="20"/>
          <w:szCs w:val="20"/>
        </w:rPr>
        <w:t xml:space="preserve">if a </w:t>
      </w:r>
      <w:r w:rsidR="00703C70">
        <w:rPr>
          <w:rFonts w:ascii="Arial" w:eastAsiaTheme="minorEastAsia" w:hAnsi="Arial" w:cs="Arial" w:hint="eastAsia"/>
          <w:b/>
          <w:sz w:val="20"/>
          <w:szCs w:val="20"/>
        </w:rPr>
        <w:t>PDU session</w:t>
      </w:r>
      <w:r w:rsidR="00AE32BA" w:rsidRPr="00AE32BA">
        <w:rPr>
          <w:rFonts w:ascii="Arial" w:eastAsiaTheme="minorEastAsia" w:hAnsi="Arial" w:cs="Arial"/>
          <w:b/>
          <w:sz w:val="20"/>
          <w:szCs w:val="20"/>
        </w:rPr>
        <w:t xml:space="preserve"> configuration contains two IP Addresses of different versions.</w:t>
      </w:r>
    </w:p>
    <w:p w14:paraId="55031058" w14:textId="5B8114F4" w:rsidR="00B17CC8" w:rsidRDefault="00472E1F" w:rsidP="001559EC">
      <w:pPr>
        <w:spacing w:before="240" w:after="240"/>
        <w:rPr>
          <w:rFonts w:ascii="Arial" w:eastAsiaTheme="minorEastAsia" w:hAnsi="Arial" w:cs="Arial"/>
          <w:b/>
          <w:sz w:val="20"/>
        </w:rPr>
      </w:pPr>
      <w:r>
        <w:rPr>
          <w:rFonts w:ascii="Arial" w:eastAsiaTheme="minorEastAsia" w:hAnsi="Arial" w:cs="Arial"/>
          <w:b/>
          <w:sz w:val="20"/>
        </w:rPr>
        <w:t>P</w:t>
      </w:r>
      <w:r>
        <w:rPr>
          <w:rFonts w:ascii="Arial" w:eastAsiaTheme="minorEastAsia" w:hAnsi="Arial" w:cs="Arial" w:hint="eastAsia"/>
          <w:b/>
          <w:sz w:val="20"/>
        </w:rPr>
        <w:t xml:space="preserve">roposal </w:t>
      </w:r>
      <w:r w:rsidR="008E0297">
        <w:rPr>
          <w:rFonts w:ascii="Arial" w:eastAsiaTheme="minorEastAsia" w:hAnsi="Arial" w:cs="Arial" w:hint="eastAsia"/>
          <w:b/>
          <w:sz w:val="20"/>
        </w:rPr>
        <w:t>3</w:t>
      </w:r>
      <w:r>
        <w:rPr>
          <w:rFonts w:ascii="Arial" w:eastAsiaTheme="minorEastAsia" w:hAnsi="Arial" w:cs="Arial" w:hint="eastAsia"/>
          <w:b/>
          <w:sz w:val="20"/>
        </w:rPr>
        <w:t xml:space="preserve">: </w:t>
      </w:r>
      <w:proofErr w:type="gramStart"/>
      <w:r w:rsidR="00DA0CD8">
        <w:rPr>
          <w:rFonts w:ascii="Arial" w:eastAsiaTheme="minorEastAsia" w:hAnsi="Arial" w:cs="Arial"/>
          <w:b/>
          <w:sz w:val="20"/>
        </w:rPr>
        <w:t>Capture</w:t>
      </w:r>
      <w:proofErr w:type="gramEnd"/>
      <w:r w:rsidR="00DA0CD8">
        <w:rPr>
          <w:rFonts w:ascii="Arial" w:eastAsiaTheme="minorEastAsia" w:hAnsi="Arial" w:cs="Arial"/>
          <w:b/>
          <w:sz w:val="20"/>
        </w:rPr>
        <w:t xml:space="preserve"> above </w:t>
      </w:r>
      <w:r>
        <w:rPr>
          <w:rFonts w:ascii="Arial" w:eastAsiaTheme="minorEastAsia" w:hAnsi="Arial" w:cs="Arial" w:hint="eastAsia"/>
          <w:b/>
          <w:sz w:val="20"/>
        </w:rPr>
        <w:t>function</w:t>
      </w:r>
      <w:r w:rsidR="00090AF0">
        <w:rPr>
          <w:rFonts w:ascii="Arial" w:eastAsiaTheme="minorEastAsia" w:hAnsi="Arial" w:cs="Arial"/>
          <w:b/>
          <w:sz w:val="20"/>
        </w:rPr>
        <w:t>s</w:t>
      </w:r>
      <w:r>
        <w:rPr>
          <w:rFonts w:ascii="Arial" w:eastAsiaTheme="minorEastAsia" w:hAnsi="Arial" w:cs="Arial" w:hint="eastAsia"/>
          <w:b/>
          <w:sz w:val="20"/>
        </w:rPr>
        <w:t xml:space="preserve"> of </w:t>
      </w:r>
      <w:bookmarkStart w:id="13" w:name="OLE_LINK52"/>
      <w:bookmarkStart w:id="14" w:name="OLE_LINK53"/>
      <w:r>
        <w:rPr>
          <w:rFonts w:ascii="Arial" w:eastAsiaTheme="minorEastAsia" w:hAnsi="Arial" w:cs="Arial" w:hint="eastAsia"/>
          <w:b/>
          <w:sz w:val="20"/>
        </w:rPr>
        <w:t xml:space="preserve">NR </w:t>
      </w:r>
      <w:proofErr w:type="spellStart"/>
      <w:r>
        <w:rPr>
          <w:rFonts w:ascii="Arial" w:eastAsiaTheme="minorEastAsia" w:hAnsi="Arial" w:cs="Arial" w:hint="eastAsia"/>
          <w:b/>
          <w:sz w:val="20"/>
        </w:rPr>
        <w:t>Femto</w:t>
      </w:r>
      <w:proofErr w:type="spellEnd"/>
      <w:r>
        <w:rPr>
          <w:rFonts w:ascii="Arial" w:eastAsiaTheme="minorEastAsia" w:hAnsi="Arial" w:cs="Arial" w:hint="eastAsia"/>
          <w:b/>
          <w:sz w:val="20"/>
        </w:rPr>
        <w:t xml:space="preserve"> </w:t>
      </w:r>
      <w:r w:rsidR="008E0297">
        <w:rPr>
          <w:rFonts w:ascii="Arial" w:eastAsiaTheme="minorEastAsia" w:hAnsi="Arial" w:cs="Arial" w:hint="eastAsia"/>
          <w:b/>
          <w:sz w:val="20"/>
        </w:rPr>
        <w:t>GW</w:t>
      </w:r>
      <w:r>
        <w:rPr>
          <w:rFonts w:ascii="Arial" w:eastAsiaTheme="minorEastAsia" w:hAnsi="Arial" w:cs="Arial" w:hint="eastAsia"/>
          <w:b/>
          <w:sz w:val="20"/>
        </w:rPr>
        <w:t xml:space="preserve"> and </w:t>
      </w:r>
      <w:r w:rsidR="00DA0CD8">
        <w:rPr>
          <w:rFonts w:ascii="Arial" w:eastAsiaTheme="minorEastAsia" w:hAnsi="Arial" w:cs="Arial"/>
          <w:b/>
          <w:sz w:val="20"/>
        </w:rPr>
        <w:t>function</w:t>
      </w:r>
      <w:r w:rsidR="00090AF0">
        <w:rPr>
          <w:rFonts w:ascii="Arial" w:eastAsiaTheme="minorEastAsia" w:hAnsi="Arial" w:cs="Arial"/>
          <w:b/>
          <w:sz w:val="20"/>
        </w:rPr>
        <w:t>s</w:t>
      </w:r>
      <w:r w:rsidR="00DA0CD8">
        <w:rPr>
          <w:rFonts w:ascii="Arial" w:eastAsiaTheme="minorEastAsia" w:hAnsi="Arial" w:cs="Arial"/>
          <w:b/>
          <w:sz w:val="20"/>
        </w:rPr>
        <w:t xml:space="preserve"> of </w:t>
      </w:r>
      <w:bookmarkEnd w:id="13"/>
      <w:bookmarkEnd w:id="14"/>
      <w:r w:rsidR="008E0297">
        <w:rPr>
          <w:rFonts w:ascii="Arial" w:eastAsiaTheme="minorEastAsia" w:hAnsi="Arial" w:cs="Arial" w:hint="eastAsia"/>
          <w:b/>
          <w:sz w:val="20"/>
        </w:rPr>
        <w:t>AMF</w:t>
      </w:r>
      <w:r>
        <w:rPr>
          <w:rFonts w:ascii="Arial" w:eastAsiaTheme="minorEastAsia" w:hAnsi="Arial" w:cs="Arial" w:hint="eastAsia"/>
          <w:b/>
          <w:sz w:val="20"/>
        </w:rPr>
        <w:t xml:space="preserve"> </w:t>
      </w:r>
      <w:r w:rsidR="00F50F31">
        <w:rPr>
          <w:rFonts w:ascii="Arial" w:eastAsiaTheme="minorEastAsia" w:hAnsi="Arial" w:cs="Arial" w:hint="eastAsia"/>
          <w:b/>
          <w:sz w:val="20"/>
        </w:rPr>
        <w:t>in</w:t>
      </w:r>
      <w:r w:rsidR="00FE4CBB">
        <w:rPr>
          <w:rFonts w:ascii="Arial" w:eastAsiaTheme="minorEastAsia" w:hAnsi="Arial" w:cs="Arial" w:hint="eastAsia"/>
          <w:b/>
          <w:sz w:val="20"/>
        </w:rPr>
        <w:t xml:space="preserve"> TS 38.300</w:t>
      </w:r>
      <w:r>
        <w:rPr>
          <w:rFonts w:ascii="Arial" w:eastAsiaTheme="minorEastAsia" w:hAnsi="Arial" w:cs="Arial" w:hint="eastAsia"/>
          <w:b/>
          <w:sz w:val="20"/>
        </w:rPr>
        <w:t>.</w:t>
      </w:r>
      <w:r w:rsidR="00773F77">
        <w:rPr>
          <w:rFonts w:ascii="Arial" w:eastAsiaTheme="minorEastAsia" w:hAnsi="Arial" w:cs="Arial" w:hint="eastAsia"/>
          <w:b/>
          <w:sz w:val="20"/>
        </w:rPr>
        <w:t xml:space="preserve"> </w:t>
      </w:r>
    </w:p>
    <w:p w14:paraId="579AA1A0" w14:textId="6481A6B8" w:rsidR="009E4092" w:rsidRDefault="006A7F0C" w:rsidP="00530F26">
      <w:pPr>
        <w:pStyle w:val="a2"/>
        <w:rPr>
          <w:rFonts w:ascii="Arial" w:eastAsia="宋体" w:hAnsi="Arial" w:cs="Arial"/>
          <w:bCs/>
          <w:kern w:val="2"/>
          <w:szCs w:val="22"/>
          <w:lang w:eastAsia="zh-CN"/>
        </w:rPr>
      </w:pPr>
      <w:bookmarkStart w:id="15" w:name="OLE_LINK26"/>
      <w:r w:rsidRPr="006A7F0C">
        <w:rPr>
          <w:rFonts w:ascii="Arial" w:eastAsia="宋体" w:hAnsi="Arial" w:cs="Arial"/>
          <w:bCs/>
          <w:kern w:val="2"/>
          <w:szCs w:val="22"/>
          <w:lang w:eastAsia="zh-CN"/>
        </w:rPr>
        <w:t>In</w:t>
      </w:r>
      <w:r>
        <w:rPr>
          <w:rFonts w:ascii="Arial" w:eastAsia="宋体" w:hAnsi="Arial" w:cs="Arial" w:hint="eastAsia"/>
          <w:bCs/>
          <w:kern w:val="2"/>
          <w:szCs w:val="22"/>
          <w:lang w:eastAsia="zh-CN"/>
        </w:rPr>
        <w:t xml:space="preserve"> the </w:t>
      </w:r>
      <w:r w:rsidR="00D5748F">
        <w:rPr>
          <w:rFonts w:ascii="Arial" w:eastAsia="宋体" w:hAnsi="Arial" w:cs="Arial" w:hint="eastAsia"/>
          <w:bCs/>
          <w:kern w:val="2"/>
          <w:szCs w:val="22"/>
          <w:lang w:eastAsia="zh-CN"/>
        </w:rPr>
        <w:t>RAN3#126</w:t>
      </w:r>
      <w:r>
        <w:rPr>
          <w:rFonts w:ascii="Arial" w:eastAsia="宋体" w:hAnsi="Arial" w:cs="Arial" w:hint="eastAsia"/>
          <w:bCs/>
          <w:kern w:val="2"/>
          <w:szCs w:val="22"/>
          <w:lang w:eastAsia="zh-CN"/>
        </w:rPr>
        <w:t xml:space="preserve"> meeting, </w:t>
      </w:r>
      <w:r w:rsidR="00D5748F">
        <w:rPr>
          <w:rFonts w:ascii="Arial" w:eastAsia="宋体" w:hAnsi="Arial" w:cs="Arial" w:hint="eastAsia"/>
          <w:bCs/>
          <w:kern w:val="2"/>
          <w:szCs w:val="22"/>
          <w:lang w:eastAsia="zh-CN"/>
        </w:rPr>
        <w:t xml:space="preserve">access control </w:t>
      </w:r>
      <w:r w:rsidR="002630CB">
        <w:rPr>
          <w:rFonts w:ascii="Arial" w:eastAsia="宋体" w:hAnsi="Arial" w:cs="Arial" w:hint="eastAsia"/>
          <w:bCs/>
          <w:kern w:val="2"/>
          <w:szCs w:val="22"/>
          <w:lang w:eastAsia="zh-CN"/>
        </w:rPr>
        <w:t xml:space="preserve">was </w:t>
      </w:r>
      <w:proofErr w:type="gramStart"/>
      <w:r w:rsidR="002630CB">
        <w:rPr>
          <w:rFonts w:ascii="Arial" w:eastAsia="宋体" w:hAnsi="Arial" w:cs="Arial" w:hint="eastAsia"/>
          <w:bCs/>
          <w:kern w:val="2"/>
          <w:szCs w:val="22"/>
          <w:lang w:eastAsia="zh-CN"/>
        </w:rPr>
        <w:t>discussed</w:t>
      </w:r>
      <w:proofErr w:type="gramEnd"/>
      <w:r w:rsidR="002630CB">
        <w:rPr>
          <w:rFonts w:ascii="Arial" w:eastAsia="宋体" w:hAnsi="Arial" w:cs="Arial" w:hint="eastAsia"/>
          <w:bCs/>
          <w:kern w:val="2"/>
          <w:szCs w:val="22"/>
          <w:lang w:eastAsia="zh-CN"/>
        </w:rPr>
        <w:t xml:space="preserve"> and three </w:t>
      </w:r>
      <w:r w:rsidR="000F6F6D">
        <w:rPr>
          <w:rFonts w:ascii="Arial" w:eastAsia="宋体" w:hAnsi="Arial" w:cs="Arial" w:hint="eastAsia"/>
          <w:bCs/>
          <w:kern w:val="2"/>
          <w:szCs w:val="22"/>
          <w:lang w:eastAsia="zh-CN"/>
        </w:rPr>
        <w:t xml:space="preserve">modes </w:t>
      </w:r>
      <w:r w:rsidR="002630CB">
        <w:rPr>
          <w:rFonts w:ascii="Arial" w:eastAsia="宋体" w:hAnsi="Arial" w:cs="Arial" w:hint="eastAsia"/>
          <w:bCs/>
          <w:kern w:val="2"/>
          <w:szCs w:val="22"/>
          <w:lang w:eastAsia="zh-CN"/>
        </w:rPr>
        <w:t>were agreed</w:t>
      </w:r>
      <w:r w:rsidR="00886A8F">
        <w:rPr>
          <w:rFonts w:ascii="Arial" w:eastAsia="宋体" w:hAnsi="Arial" w:cs="Arial" w:hint="eastAsia"/>
          <w:bCs/>
          <w:kern w:val="2"/>
          <w:szCs w:val="22"/>
          <w:lang w:eastAsia="zh-CN"/>
        </w:rPr>
        <w:t xml:space="preserve"> </w:t>
      </w:r>
      <w:r w:rsidR="00175D61">
        <w:rPr>
          <w:rFonts w:ascii="Arial" w:eastAsia="宋体" w:hAnsi="Arial" w:cs="Arial"/>
          <w:bCs/>
          <w:kern w:val="2"/>
          <w:szCs w:val="22"/>
          <w:lang w:eastAsia="zh-CN"/>
        </w:rPr>
        <w:fldChar w:fldCharType="begin"/>
      </w:r>
      <w:r w:rsidR="00175D61">
        <w:rPr>
          <w:rFonts w:ascii="Arial" w:eastAsia="宋体" w:hAnsi="Arial" w:cs="Arial"/>
          <w:bCs/>
          <w:kern w:val="2"/>
          <w:szCs w:val="22"/>
          <w:lang w:eastAsia="zh-CN"/>
        </w:rPr>
        <w:instrText xml:space="preserve"> </w:instrText>
      </w:r>
      <w:r w:rsidR="00175D61">
        <w:rPr>
          <w:rFonts w:ascii="Arial" w:eastAsia="宋体" w:hAnsi="Arial" w:cs="Arial" w:hint="eastAsia"/>
          <w:bCs/>
          <w:kern w:val="2"/>
          <w:szCs w:val="22"/>
          <w:lang w:eastAsia="zh-CN"/>
        </w:rPr>
        <w:instrText>REF _Ref192260597 \r \h</w:instrText>
      </w:r>
      <w:r w:rsidR="00175D61">
        <w:rPr>
          <w:rFonts w:ascii="Arial" w:eastAsia="宋体" w:hAnsi="Arial" w:cs="Arial"/>
          <w:bCs/>
          <w:kern w:val="2"/>
          <w:szCs w:val="22"/>
          <w:lang w:eastAsia="zh-CN"/>
        </w:rPr>
        <w:instrText xml:space="preserve"> </w:instrText>
      </w:r>
      <w:r w:rsidR="00175D61">
        <w:rPr>
          <w:rFonts w:ascii="Arial" w:eastAsia="宋体" w:hAnsi="Arial" w:cs="Arial"/>
          <w:bCs/>
          <w:kern w:val="2"/>
          <w:szCs w:val="22"/>
          <w:lang w:eastAsia="zh-CN"/>
        </w:rPr>
      </w:r>
      <w:r w:rsidR="00175D61">
        <w:rPr>
          <w:rFonts w:ascii="Arial" w:eastAsia="宋体" w:hAnsi="Arial" w:cs="Arial"/>
          <w:bCs/>
          <w:kern w:val="2"/>
          <w:szCs w:val="22"/>
          <w:lang w:eastAsia="zh-CN"/>
        </w:rPr>
        <w:fldChar w:fldCharType="separate"/>
      </w:r>
      <w:r w:rsidR="00175D61">
        <w:rPr>
          <w:rFonts w:ascii="Arial" w:eastAsia="宋体" w:hAnsi="Arial" w:cs="Arial"/>
          <w:bCs/>
          <w:kern w:val="2"/>
          <w:szCs w:val="22"/>
          <w:lang w:eastAsia="zh-CN"/>
        </w:rPr>
        <w:t>[5]</w:t>
      </w:r>
      <w:r w:rsidR="00175D61">
        <w:rPr>
          <w:rFonts w:ascii="Arial" w:eastAsia="宋体" w:hAnsi="Arial" w:cs="Arial"/>
          <w:bCs/>
          <w:kern w:val="2"/>
          <w:szCs w:val="22"/>
          <w:lang w:eastAsia="zh-CN"/>
        </w:rPr>
        <w:fldChar w:fldCharType="end"/>
      </w:r>
      <w:r w:rsidR="009E4092">
        <w:rPr>
          <w:rFonts w:ascii="Arial" w:eastAsia="宋体" w:hAnsi="Arial" w:cs="Arial" w:hint="eastAsia"/>
          <w:bCs/>
          <w:kern w:val="2"/>
          <w:szCs w:val="22"/>
          <w:lang w:eastAsia="zh-CN"/>
        </w:rPr>
        <w:t xml:space="preserve"> as follow</w:t>
      </w:r>
      <w:r w:rsidR="002630CB">
        <w:rPr>
          <w:rFonts w:ascii="Arial" w:eastAsia="宋体" w:hAnsi="Arial" w:cs="Arial" w:hint="eastAsia"/>
          <w:bCs/>
          <w:kern w:val="2"/>
          <w:szCs w:val="22"/>
          <w:lang w:eastAsia="zh-CN"/>
        </w:rPr>
        <w:t>.</w:t>
      </w:r>
      <w:r w:rsidR="00886A8F">
        <w:rPr>
          <w:rFonts w:ascii="Arial" w:eastAsia="宋体" w:hAnsi="Arial" w:cs="Arial" w:hint="eastAsia"/>
          <w:bCs/>
          <w:kern w:val="2"/>
          <w:szCs w:val="22"/>
          <w:lang w:eastAsia="zh-CN"/>
        </w:rPr>
        <w:t xml:space="preserve"> </w:t>
      </w:r>
    </w:p>
    <w:tbl>
      <w:tblPr>
        <w:tblStyle w:val="ac"/>
        <w:tblW w:w="0" w:type="auto"/>
        <w:tblLook w:val="04A0" w:firstRow="1" w:lastRow="0" w:firstColumn="1" w:lastColumn="0" w:noHBand="0" w:noVBand="1"/>
      </w:tblPr>
      <w:tblGrid>
        <w:gridCol w:w="9736"/>
      </w:tblGrid>
      <w:tr w:rsidR="009E4092" w14:paraId="42771452" w14:textId="77777777" w:rsidTr="009E4092">
        <w:tc>
          <w:tcPr>
            <w:tcW w:w="9962" w:type="dxa"/>
          </w:tcPr>
          <w:p w14:paraId="16E7F4CE" w14:textId="77777777" w:rsidR="009E4092" w:rsidRPr="009E4092" w:rsidRDefault="009E4092" w:rsidP="009E4092">
            <w:pPr>
              <w:widowControl/>
              <w:tabs>
                <w:tab w:val="left" w:pos="1560"/>
              </w:tabs>
              <w:spacing w:after="180"/>
              <w:jc w:val="left"/>
              <w:rPr>
                <w:rFonts w:ascii="Times New Roman" w:eastAsia="Yu Mincho" w:hAnsi="Times New Roman"/>
                <w:kern w:val="0"/>
                <w:sz w:val="20"/>
                <w:szCs w:val="20"/>
                <w:lang w:val="en-GB"/>
              </w:rPr>
            </w:pPr>
            <w:r w:rsidRPr="009E4092">
              <w:rPr>
                <w:rFonts w:ascii="Times New Roman" w:eastAsia="Yu Mincho" w:hAnsi="Times New Roman"/>
                <w:kern w:val="0"/>
                <w:sz w:val="20"/>
                <w:szCs w:val="20"/>
                <w:lang w:val="en-GB"/>
              </w:rPr>
              <w:t xml:space="preserve">Cells served by an NR </w:t>
            </w:r>
            <w:proofErr w:type="spellStart"/>
            <w:r w:rsidRPr="009E4092">
              <w:rPr>
                <w:rFonts w:ascii="Times New Roman" w:eastAsia="Yu Mincho" w:hAnsi="Times New Roman"/>
                <w:kern w:val="0"/>
                <w:sz w:val="20"/>
                <w:szCs w:val="20"/>
                <w:lang w:val="en-GB"/>
              </w:rPr>
              <w:t>Femto</w:t>
            </w:r>
            <w:proofErr w:type="spellEnd"/>
            <w:r w:rsidRPr="009E4092">
              <w:rPr>
                <w:rFonts w:ascii="Times New Roman" w:eastAsia="Yu Mincho" w:hAnsi="Times New Roman"/>
                <w:kern w:val="0"/>
                <w:sz w:val="20"/>
                <w:szCs w:val="20"/>
                <w:lang w:val="en-GB"/>
              </w:rPr>
              <w:t xml:space="preserve"> node may be deployed as part of a PNI-NPN (see clause 4.8) in order to restrict access to UEs according to the respective subscription.</w:t>
            </w:r>
          </w:p>
          <w:p w14:paraId="5BA746B8" w14:textId="77777777" w:rsidR="009E4092" w:rsidRPr="009E4092" w:rsidRDefault="009E4092" w:rsidP="009E4092">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kern w:val="0"/>
                <w:sz w:val="20"/>
                <w:szCs w:val="20"/>
                <w:lang w:val="en-GB"/>
              </w:rPr>
            </w:pPr>
            <w:r w:rsidRPr="009E4092">
              <w:rPr>
                <w:rFonts w:ascii="Times New Roman" w:eastAsia="Times New Roman" w:hAnsi="Times New Roman"/>
                <w:kern w:val="0"/>
                <w:sz w:val="20"/>
                <w:szCs w:val="20"/>
                <w:lang w:val="en-GB"/>
              </w:rPr>
              <w:t xml:space="preserve">NOTE: The NR </w:t>
            </w:r>
            <w:proofErr w:type="spellStart"/>
            <w:r w:rsidRPr="009E4092">
              <w:rPr>
                <w:rFonts w:ascii="Times New Roman" w:eastAsia="Times New Roman" w:hAnsi="Times New Roman"/>
                <w:kern w:val="0"/>
                <w:sz w:val="20"/>
                <w:szCs w:val="20"/>
                <w:lang w:val="en-GB"/>
              </w:rPr>
              <w:t>Femto</w:t>
            </w:r>
            <w:proofErr w:type="spellEnd"/>
            <w:r w:rsidRPr="009E4092">
              <w:rPr>
                <w:rFonts w:ascii="Times New Roman" w:eastAsia="Times New Roman" w:hAnsi="Times New Roman"/>
                <w:kern w:val="0"/>
                <w:sz w:val="20"/>
                <w:szCs w:val="20"/>
                <w:lang w:val="en-GB"/>
              </w:rPr>
              <w:t xml:space="preserve"> node may use the CAG mechanism for PNI NPN (see clause 16.7.4) as follows: </w:t>
            </w:r>
          </w:p>
          <w:p w14:paraId="3B50F06A" w14:textId="77777777" w:rsidR="009E4092" w:rsidRPr="009E4092" w:rsidRDefault="009E4092" w:rsidP="009E4092">
            <w:pPr>
              <w:keepLines/>
              <w:widowControl/>
              <w:overflowPunct w:val="0"/>
              <w:autoSpaceDE w:val="0"/>
              <w:autoSpaceDN w:val="0"/>
              <w:adjustRightInd w:val="0"/>
              <w:spacing w:after="180"/>
              <w:ind w:left="1135" w:hanging="851"/>
              <w:jc w:val="left"/>
              <w:textAlignment w:val="baseline"/>
              <w:rPr>
                <w:rFonts w:ascii="Times New Roman" w:eastAsia="宋体" w:hAnsi="Times New Roman"/>
                <w:kern w:val="0"/>
                <w:sz w:val="20"/>
                <w:szCs w:val="20"/>
                <w:lang w:val="en-GB"/>
              </w:rPr>
            </w:pPr>
            <w:r w:rsidRPr="009E4092">
              <w:rPr>
                <w:rFonts w:ascii="Times New Roman" w:eastAsia="宋体" w:hAnsi="Times New Roman"/>
                <w:kern w:val="0"/>
                <w:sz w:val="20"/>
                <w:szCs w:val="20"/>
                <w:lang w:val="en-GB"/>
              </w:rPr>
              <w:t>-</w:t>
            </w:r>
            <w:r w:rsidRPr="009E4092">
              <w:rPr>
                <w:rFonts w:ascii="Times New Roman" w:eastAsia="宋体" w:hAnsi="Times New Roman"/>
                <w:kern w:val="0"/>
                <w:sz w:val="20"/>
                <w:szCs w:val="20"/>
                <w:lang w:val="en-GB"/>
              </w:rPr>
              <w:tab/>
              <w:t xml:space="preserve">The NR </w:t>
            </w:r>
            <w:proofErr w:type="spellStart"/>
            <w:r w:rsidRPr="009E4092">
              <w:rPr>
                <w:rFonts w:ascii="Times New Roman" w:eastAsia="宋体" w:hAnsi="Times New Roman"/>
                <w:kern w:val="0"/>
                <w:sz w:val="20"/>
                <w:szCs w:val="20"/>
                <w:lang w:val="en-GB"/>
              </w:rPr>
              <w:t>Femto</w:t>
            </w:r>
            <w:proofErr w:type="spellEnd"/>
            <w:r w:rsidRPr="009E4092">
              <w:rPr>
                <w:rFonts w:ascii="Times New Roman" w:eastAsia="宋体" w:hAnsi="Times New Roman" w:hint="eastAsia"/>
                <w:kern w:val="0"/>
                <w:sz w:val="20"/>
                <w:szCs w:val="20"/>
                <w:lang w:val="en-GB"/>
              </w:rPr>
              <w:t xml:space="preserve"> node</w:t>
            </w:r>
            <w:r w:rsidRPr="009E4092">
              <w:rPr>
                <w:rFonts w:ascii="Times New Roman" w:eastAsia="宋体" w:hAnsi="Times New Roman"/>
                <w:kern w:val="0"/>
                <w:sz w:val="20"/>
                <w:szCs w:val="20"/>
                <w:lang w:val="en-GB"/>
              </w:rPr>
              <w:t xml:space="preserve"> may activate a PLMN cell, which can be accessed by legacy UE without access control of CAG.</w:t>
            </w:r>
          </w:p>
          <w:p w14:paraId="2B23D7BE" w14:textId="77777777" w:rsidR="009E4092" w:rsidRPr="009E4092" w:rsidRDefault="009E4092" w:rsidP="009E4092">
            <w:pPr>
              <w:keepLines/>
              <w:widowControl/>
              <w:overflowPunct w:val="0"/>
              <w:autoSpaceDE w:val="0"/>
              <w:autoSpaceDN w:val="0"/>
              <w:adjustRightInd w:val="0"/>
              <w:spacing w:after="180"/>
              <w:ind w:left="1135" w:hanging="851"/>
              <w:jc w:val="left"/>
              <w:textAlignment w:val="baseline"/>
              <w:rPr>
                <w:rFonts w:ascii="Times New Roman" w:eastAsia="宋体" w:hAnsi="Times New Roman"/>
                <w:kern w:val="0"/>
                <w:sz w:val="20"/>
                <w:szCs w:val="20"/>
                <w:lang w:val="en-GB"/>
              </w:rPr>
            </w:pPr>
            <w:r w:rsidRPr="009E4092">
              <w:rPr>
                <w:rFonts w:ascii="Times New Roman" w:eastAsia="宋体" w:hAnsi="Times New Roman"/>
                <w:kern w:val="0"/>
                <w:sz w:val="20"/>
                <w:szCs w:val="20"/>
                <w:lang w:val="en-GB"/>
              </w:rPr>
              <w:t>-</w:t>
            </w:r>
            <w:r w:rsidRPr="009E4092">
              <w:rPr>
                <w:rFonts w:ascii="Times New Roman" w:eastAsia="宋体" w:hAnsi="Times New Roman"/>
                <w:kern w:val="0"/>
                <w:sz w:val="20"/>
                <w:szCs w:val="20"/>
                <w:lang w:val="en-GB"/>
              </w:rPr>
              <w:tab/>
              <w:t xml:space="preserve">The NR </w:t>
            </w:r>
            <w:proofErr w:type="spellStart"/>
            <w:r w:rsidRPr="009E4092">
              <w:rPr>
                <w:rFonts w:ascii="Times New Roman" w:eastAsia="宋体" w:hAnsi="Times New Roman"/>
                <w:kern w:val="0"/>
                <w:sz w:val="20"/>
                <w:szCs w:val="20"/>
                <w:lang w:val="en-GB"/>
              </w:rPr>
              <w:t>Femto</w:t>
            </w:r>
            <w:proofErr w:type="spellEnd"/>
            <w:r w:rsidRPr="009E4092">
              <w:rPr>
                <w:rFonts w:ascii="Times New Roman" w:eastAsia="宋体" w:hAnsi="Times New Roman"/>
                <w:kern w:val="0"/>
                <w:sz w:val="20"/>
                <w:szCs w:val="20"/>
                <w:lang w:val="en-GB"/>
              </w:rPr>
              <w:t xml:space="preserve"> may activate a cell shared by both PLMN and CAG, through broadcasting both the </w:t>
            </w:r>
            <w:proofErr w:type="spellStart"/>
            <w:r w:rsidRPr="009E4092">
              <w:rPr>
                <w:rFonts w:ascii="Times New Roman" w:eastAsia="Times New Roman" w:hAnsi="Times New Roman"/>
                <w:i/>
                <w:kern w:val="0"/>
                <w:sz w:val="20"/>
                <w:szCs w:val="20"/>
                <w:lang w:val="en-GB" w:eastAsia="ja-JP"/>
              </w:rPr>
              <w:t>plmn-IdentityInfoList</w:t>
            </w:r>
            <w:proofErr w:type="spellEnd"/>
            <w:r w:rsidRPr="009E4092">
              <w:rPr>
                <w:rFonts w:ascii="Times New Roman" w:eastAsia="Times New Roman" w:hAnsi="Times New Roman"/>
                <w:kern w:val="0"/>
                <w:sz w:val="20"/>
                <w:szCs w:val="20"/>
                <w:lang w:val="en-GB" w:eastAsia="ja-JP"/>
              </w:rPr>
              <w:t xml:space="preserve"> and the </w:t>
            </w:r>
            <w:r w:rsidRPr="009E4092">
              <w:rPr>
                <w:rFonts w:ascii="Times New Roman" w:eastAsia="Times New Roman" w:hAnsi="Times New Roman"/>
                <w:i/>
                <w:kern w:val="0"/>
                <w:sz w:val="20"/>
                <w:szCs w:val="20"/>
                <w:lang w:val="en-GB" w:eastAsia="ja-JP"/>
              </w:rPr>
              <w:t>npn-IdentityInfoList-r16</w:t>
            </w:r>
            <w:r w:rsidRPr="009E4092">
              <w:rPr>
                <w:rFonts w:ascii="Times New Roman" w:eastAsia="Times New Roman" w:hAnsi="Times New Roman"/>
                <w:kern w:val="0"/>
                <w:sz w:val="20"/>
                <w:szCs w:val="20"/>
                <w:lang w:val="en-GB" w:eastAsia="ja-JP"/>
              </w:rPr>
              <w:t xml:space="preserve"> in the SIB1</w:t>
            </w:r>
            <w:r w:rsidRPr="009E4092">
              <w:rPr>
                <w:rFonts w:ascii="Times New Roman" w:eastAsia="宋体" w:hAnsi="Times New Roman"/>
                <w:kern w:val="0"/>
                <w:sz w:val="20"/>
                <w:szCs w:val="20"/>
                <w:lang w:val="en-GB"/>
              </w:rPr>
              <w:t xml:space="preserve">, but without the </w:t>
            </w:r>
            <w:proofErr w:type="spellStart"/>
            <w:r w:rsidRPr="009E4092">
              <w:rPr>
                <w:rFonts w:ascii="Times New Roman" w:eastAsia="Times New Roman" w:hAnsi="Times New Roman"/>
                <w:i/>
                <w:kern w:val="0"/>
                <w:sz w:val="20"/>
                <w:szCs w:val="20"/>
                <w:lang w:val="en-GB" w:eastAsia="ja-JP"/>
              </w:rPr>
              <w:t>cellReservedForOtherUse</w:t>
            </w:r>
            <w:proofErr w:type="spellEnd"/>
            <w:r w:rsidRPr="009E4092">
              <w:rPr>
                <w:rFonts w:ascii="Times New Roman" w:eastAsia="宋体" w:hAnsi="Times New Roman"/>
                <w:kern w:val="0"/>
                <w:sz w:val="20"/>
                <w:szCs w:val="20"/>
                <w:lang w:val="en-GB"/>
              </w:rPr>
              <w:t>. Then, this cell is accessible to UEs which have the allowed CAG list including a CA</w:t>
            </w:r>
            <w:r w:rsidRPr="009E4092">
              <w:rPr>
                <w:rFonts w:ascii="Times New Roman" w:eastAsia="宋体" w:hAnsi="Times New Roman" w:hint="eastAsia"/>
                <w:kern w:val="0"/>
                <w:sz w:val="20"/>
                <w:szCs w:val="20"/>
                <w:lang w:val="en-GB"/>
              </w:rPr>
              <w:t>G-ID</w:t>
            </w:r>
            <w:r w:rsidRPr="009E4092">
              <w:rPr>
                <w:rFonts w:ascii="Times New Roman" w:eastAsia="宋体" w:hAnsi="Times New Roman"/>
                <w:kern w:val="0"/>
                <w:sz w:val="20"/>
                <w:szCs w:val="20"/>
                <w:lang w:val="en-GB"/>
              </w:rPr>
              <w:t xml:space="preserve"> broadcasted by the cell. For the legacy UE not supporting CAG, this cell is viewed as a normal PLMN cell. </w:t>
            </w:r>
          </w:p>
          <w:p w14:paraId="32FD8228" w14:textId="584A13D2" w:rsidR="009E4092" w:rsidRPr="009E4092" w:rsidRDefault="009E4092" w:rsidP="009E4092">
            <w:pPr>
              <w:keepLines/>
              <w:widowControl/>
              <w:overflowPunct w:val="0"/>
              <w:autoSpaceDE w:val="0"/>
              <w:autoSpaceDN w:val="0"/>
              <w:adjustRightInd w:val="0"/>
              <w:spacing w:after="180"/>
              <w:ind w:left="1135" w:hanging="851"/>
              <w:jc w:val="left"/>
              <w:textAlignment w:val="baseline"/>
              <w:rPr>
                <w:rFonts w:ascii="Arial" w:eastAsia="宋体" w:hAnsi="Arial" w:cs="Arial"/>
                <w:bCs/>
                <w:lang w:val="en-GB"/>
              </w:rPr>
            </w:pPr>
            <w:r w:rsidRPr="009E4092">
              <w:rPr>
                <w:rFonts w:ascii="Times New Roman" w:eastAsia="宋体" w:hAnsi="Times New Roman"/>
                <w:kern w:val="0"/>
                <w:sz w:val="20"/>
                <w:szCs w:val="20"/>
                <w:lang w:val="en-GB"/>
              </w:rPr>
              <w:t>-</w:t>
            </w:r>
            <w:r w:rsidRPr="009E4092">
              <w:rPr>
                <w:rFonts w:ascii="Times New Roman" w:eastAsia="宋体" w:hAnsi="Times New Roman"/>
                <w:kern w:val="0"/>
                <w:sz w:val="20"/>
                <w:szCs w:val="20"/>
                <w:lang w:val="en-GB"/>
              </w:rPr>
              <w:tab/>
              <w:t xml:space="preserve">The NR </w:t>
            </w:r>
            <w:proofErr w:type="spellStart"/>
            <w:r w:rsidRPr="009E4092">
              <w:rPr>
                <w:rFonts w:ascii="Times New Roman" w:eastAsia="宋体" w:hAnsi="Times New Roman"/>
                <w:kern w:val="0"/>
                <w:sz w:val="20"/>
                <w:szCs w:val="20"/>
                <w:lang w:val="en-GB"/>
              </w:rPr>
              <w:t>Femto</w:t>
            </w:r>
            <w:proofErr w:type="spellEnd"/>
            <w:r w:rsidRPr="009E4092">
              <w:rPr>
                <w:rFonts w:ascii="Times New Roman" w:eastAsia="宋体" w:hAnsi="Times New Roman" w:hint="eastAsia"/>
                <w:kern w:val="0"/>
                <w:sz w:val="20"/>
                <w:szCs w:val="20"/>
                <w:lang w:val="en-GB"/>
              </w:rPr>
              <w:t xml:space="preserve"> node</w:t>
            </w:r>
            <w:r w:rsidRPr="009E4092" w:rsidDel="00AF309E">
              <w:rPr>
                <w:rFonts w:ascii="Times New Roman" w:eastAsia="宋体" w:hAnsi="Times New Roman"/>
                <w:kern w:val="0"/>
                <w:sz w:val="20"/>
                <w:szCs w:val="20"/>
                <w:lang w:val="en-GB"/>
              </w:rPr>
              <w:t xml:space="preserve"> </w:t>
            </w:r>
            <w:r w:rsidRPr="009E4092">
              <w:rPr>
                <w:rFonts w:ascii="Times New Roman" w:eastAsia="宋体" w:hAnsi="Times New Roman"/>
                <w:kern w:val="0"/>
                <w:sz w:val="20"/>
                <w:szCs w:val="20"/>
                <w:lang w:val="en-GB"/>
              </w:rPr>
              <w:t>may activate an NPN-only cell by broadcasting the</w:t>
            </w:r>
            <w:r w:rsidRPr="009E4092">
              <w:rPr>
                <w:rFonts w:ascii="Times New Roman" w:eastAsia="Times New Roman" w:hAnsi="Times New Roman"/>
                <w:i/>
                <w:kern w:val="0"/>
                <w:sz w:val="20"/>
                <w:szCs w:val="20"/>
                <w:lang w:val="en-GB" w:eastAsia="ja-JP"/>
              </w:rPr>
              <w:t xml:space="preserve"> </w:t>
            </w:r>
            <w:proofErr w:type="spellStart"/>
            <w:r w:rsidRPr="009E4092">
              <w:rPr>
                <w:rFonts w:ascii="Times New Roman" w:eastAsia="Times New Roman" w:hAnsi="Times New Roman"/>
                <w:i/>
                <w:kern w:val="0"/>
                <w:sz w:val="20"/>
                <w:szCs w:val="20"/>
                <w:lang w:val="en-GB" w:eastAsia="ja-JP"/>
              </w:rPr>
              <w:t>cellReservedForOtherUse</w:t>
            </w:r>
            <w:proofErr w:type="spellEnd"/>
            <w:r w:rsidRPr="009E4092">
              <w:rPr>
                <w:rFonts w:ascii="Times New Roman" w:eastAsia="Times New Roman" w:hAnsi="Times New Roman"/>
                <w:i/>
                <w:kern w:val="0"/>
                <w:sz w:val="20"/>
                <w:szCs w:val="20"/>
                <w:lang w:val="en-GB" w:eastAsia="ja-JP"/>
              </w:rPr>
              <w:t xml:space="preserve"> IE </w:t>
            </w:r>
            <w:r w:rsidRPr="009E4092">
              <w:rPr>
                <w:rFonts w:ascii="Times New Roman" w:eastAsia="宋体" w:hAnsi="Times New Roman"/>
                <w:kern w:val="0"/>
                <w:sz w:val="20"/>
                <w:szCs w:val="20"/>
                <w:lang w:val="en-GB"/>
              </w:rPr>
              <w:t>with value “</w:t>
            </w:r>
            <w:r w:rsidRPr="009E4092">
              <w:rPr>
                <w:rFonts w:ascii="Times New Roman" w:eastAsia="宋体" w:hAnsi="Times New Roman" w:hint="eastAsia"/>
                <w:kern w:val="0"/>
                <w:sz w:val="20"/>
                <w:szCs w:val="20"/>
                <w:lang w:val="en-GB"/>
              </w:rPr>
              <w:t>true</w:t>
            </w:r>
            <w:r w:rsidRPr="009E4092">
              <w:rPr>
                <w:rFonts w:ascii="Times New Roman" w:eastAsia="宋体" w:hAnsi="Times New Roman"/>
                <w:kern w:val="0"/>
                <w:sz w:val="20"/>
                <w:szCs w:val="20"/>
                <w:lang w:val="en-GB"/>
              </w:rPr>
              <w:t>”, then this cell can only be accessed by the UEs whose allowed CAG list includes a CAG-ID broadcasted by the cell.</w:t>
            </w:r>
          </w:p>
        </w:tc>
      </w:tr>
    </w:tbl>
    <w:p w14:paraId="62F33E6C" w14:textId="23C5EA13" w:rsidR="006A7F0C" w:rsidRDefault="00886A8F" w:rsidP="00530F26">
      <w:pPr>
        <w:pStyle w:val="a2"/>
        <w:rPr>
          <w:rFonts w:ascii="Arial" w:eastAsia="宋体" w:hAnsi="Arial" w:cs="Arial"/>
          <w:bCs/>
          <w:kern w:val="2"/>
          <w:szCs w:val="22"/>
          <w:lang w:eastAsia="zh-CN"/>
        </w:rPr>
      </w:pPr>
      <w:r>
        <w:rPr>
          <w:rFonts w:ascii="Arial" w:eastAsia="宋体" w:hAnsi="Arial" w:cs="Arial"/>
          <w:bCs/>
          <w:kern w:val="2"/>
          <w:szCs w:val="22"/>
          <w:lang w:eastAsia="zh-CN"/>
        </w:rPr>
        <w:t>H</w:t>
      </w:r>
      <w:r>
        <w:rPr>
          <w:rFonts w:ascii="Arial" w:eastAsia="宋体" w:hAnsi="Arial" w:cs="Arial" w:hint="eastAsia"/>
          <w:bCs/>
          <w:kern w:val="2"/>
          <w:szCs w:val="22"/>
          <w:lang w:eastAsia="zh-CN"/>
        </w:rPr>
        <w:t>owever, in the SA2#167 meeting, SA2 sent a LS</w:t>
      </w:r>
      <w:r w:rsidR="00175D61">
        <w:rPr>
          <w:rFonts w:ascii="Arial" w:eastAsia="宋体" w:hAnsi="Arial" w:cs="Arial"/>
          <w:bCs/>
          <w:kern w:val="2"/>
          <w:szCs w:val="22"/>
          <w:lang w:eastAsia="zh-CN"/>
        </w:rPr>
        <w:fldChar w:fldCharType="begin"/>
      </w:r>
      <w:r w:rsidR="00175D61">
        <w:rPr>
          <w:rFonts w:ascii="Arial" w:eastAsia="宋体" w:hAnsi="Arial" w:cs="Arial"/>
          <w:bCs/>
          <w:kern w:val="2"/>
          <w:szCs w:val="22"/>
          <w:lang w:eastAsia="zh-CN"/>
        </w:rPr>
        <w:instrText xml:space="preserve"> </w:instrText>
      </w:r>
      <w:r w:rsidR="00175D61">
        <w:rPr>
          <w:rFonts w:ascii="Arial" w:eastAsia="宋体" w:hAnsi="Arial" w:cs="Arial" w:hint="eastAsia"/>
          <w:bCs/>
          <w:kern w:val="2"/>
          <w:szCs w:val="22"/>
          <w:lang w:eastAsia="zh-CN"/>
        </w:rPr>
        <w:instrText>REF _Ref193976754 \r \h</w:instrText>
      </w:r>
      <w:r w:rsidR="00175D61">
        <w:rPr>
          <w:rFonts w:ascii="Arial" w:eastAsia="宋体" w:hAnsi="Arial" w:cs="Arial"/>
          <w:bCs/>
          <w:kern w:val="2"/>
          <w:szCs w:val="22"/>
          <w:lang w:eastAsia="zh-CN"/>
        </w:rPr>
        <w:instrText xml:space="preserve"> </w:instrText>
      </w:r>
      <w:r w:rsidR="00175D61">
        <w:rPr>
          <w:rFonts w:ascii="Arial" w:eastAsia="宋体" w:hAnsi="Arial" w:cs="Arial"/>
          <w:bCs/>
          <w:kern w:val="2"/>
          <w:szCs w:val="22"/>
          <w:lang w:eastAsia="zh-CN"/>
        </w:rPr>
      </w:r>
      <w:r w:rsidR="00175D61">
        <w:rPr>
          <w:rFonts w:ascii="Arial" w:eastAsia="宋体" w:hAnsi="Arial" w:cs="Arial"/>
          <w:bCs/>
          <w:kern w:val="2"/>
          <w:szCs w:val="22"/>
          <w:lang w:eastAsia="zh-CN"/>
        </w:rPr>
        <w:fldChar w:fldCharType="separate"/>
      </w:r>
      <w:r w:rsidR="00175D61">
        <w:rPr>
          <w:rFonts w:ascii="Arial" w:eastAsia="宋体" w:hAnsi="Arial" w:cs="Arial"/>
          <w:bCs/>
          <w:kern w:val="2"/>
          <w:szCs w:val="22"/>
          <w:lang w:eastAsia="zh-CN"/>
        </w:rPr>
        <w:t>[6]</w:t>
      </w:r>
      <w:r w:rsidR="00175D61">
        <w:rPr>
          <w:rFonts w:ascii="Arial" w:eastAsia="宋体" w:hAnsi="Arial" w:cs="Arial"/>
          <w:bCs/>
          <w:kern w:val="2"/>
          <w:szCs w:val="22"/>
          <w:lang w:eastAsia="zh-CN"/>
        </w:rPr>
        <w:fldChar w:fldCharType="end"/>
      </w:r>
      <w:r>
        <w:rPr>
          <w:rFonts w:ascii="Arial" w:eastAsia="宋体" w:hAnsi="Arial" w:cs="Arial" w:hint="eastAsia"/>
          <w:bCs/>
          <w:kern w:val="2"/>
          <w:szCs w:val="22"/>
          <w:lang w:eastAsia="zh-CN"/>
        </w:rPr>
        <w:t xml:space="preserve"> </w:t>
      </w:r>
      <w:r w:rsidR="006B6A08">
        <w:rPr>
          <w:rFonts w:ascii="Arial" w:eastAsia="宋体" w:hAnsi="Arial" w:cs="Arial" w:hint="eastAsia"/>
          <w:bCs/>
          <w:kern w:val="2"/>
          <w:szCs w:val="22"/>
          <w:lang w:eastAsia="zh-CN"/>
        </w:rPr>
        <w:t xml:space="preserve">saying that </w:t>
      </w:r>
      <w:r w:rsidR="000F6F6D">
        <w:rPr>
          <w:rFonts w:ascii="Arial" w:eastAsia="宋体" w:hAnsi="Arial" w:cs="Arial" w:hint="eastAsia"/>
          <w:bCs/>
          <w:kern w:val="2"/>
          <w:szCs w:val="22"/>
          <w:lang w:eastAsia="zh-CN"/>
        </w:rPr>
        <w:t xml:space="preserve">the </w:t>
      </w:r>
      <w:r w:rsidR="006B6A08">
        <w:rPr>
          <w:rFonts w:ascii="Arial" w:eastAsia="宋体" w:hAnsi="Arial" w:cs="Arial" w:hint="eastAsia"/>
          <w:bCs/>
          <w:kern w:val="2"/>
          <w:szCs w:val="22"/>
          <w:lang w:eastAsia="zh-CN"/>
        </w:rPr>
        <w:t xml:space="preserve">hybrid access mode </w:t>
      </w:r>
      <w:r w:rsidR="000F6F6D">
        <w:rPr>
          <w:rFonts w:ascii="Arial" w:eastAsia="宋体" w:hAnsi="Arial" w:cs="Arial" w:hint="eastAsia"/>
          <w:bCs/>
          <w:kern w:val="2"/>
          <w:szCs w:val="22"/>
          <w:lang w:eastAsia="zh-CN"/>
        </w:rPr>
        <w:t xml:space="preserve">(i.e., the second mode) </w:t>
      </w:r>
      <w:r w:rsidR="006B6A08">
        <w:rPr>
          <w:rFonts w:ascii="Arial" w:eastAsia="宋体" w:hAnsi="Arial" w:cs="Arial" w:hint="eastAsia"/>
          <w:bCs/>
          <w:kern w:val="2"/>
          <w:szCs w:val="22"/>
          <w:lang w:eastAsia="zh-CN"/>
        </w:rPr>
        <w:t>is not supported by CAG according to present SA2 spec</w:t>
      </w:r>
      <w:r>
        <w:rPr>
          <w:rFonts w:ascii="Arial" w:eastAsia="宋体" w:hAnsi="Arial" w:cs="Arial" w:hint="eastAsia"/>
          <w:bCs/>
          <w:kern w:val="2"/>
          <w:szCs w:val="22"/>
          <w:lang w:eastAsia="zh-CN"/>
        </w:rPr>
        <w:t>:</w:t>
      </w:r>
    </w:p>
    <w:tbl>
      <w:tblPr>
        <w:tblStyle w:val="ac"/>
        <w:tblW w:w="0" w:type="auto"/>
        <w:tblLook w:val="04A0" w:firstRow="1" w:lastRow="0" w:firstColumn="1" w:lastColumn="0" w:noHBand="0" w:noVBand="1"/>
      </w:tblPr>
      <w:tblGrid>
        <w:gridCol w:w="9736"/>
      </w:tblGrid>
      <w:tr w:rsidR="00EF2266" w14:paraId="17A09CD9" w14:textId="77777777" w:rsidTr="00EF2266">
        <w:tc>
          <w:tcPr>
            <w:tcW w:w="9962" w:type="dxa"/>
          </w:tcPr>
          <w:p w14:paraId="16CF9106" w14:textId="77777777" w:rsidR="00EF2266" w:rsidRPr="00EF2266" w:rsidRDefault="00EF2266" w:rsidP="00EF2266">
            <w:pPr>
              <w:widowControl/>
              <w:spacing w:beforeLines="50" w:before="120" w:after="120" w:line="276" w:lineRule="auto"/>
              <w:rPr>
                <w:rFonts w:ascii="Arial" w:hAnsi="Arial" w:cs="Arial"/>
                <w:kern w:val="0"/>
                <w:sz w:val="20"/>
                <w:szCs w:val="20"/>
                <w:lang w:eastAsia="ko-KR"/>
              </w:rPr>
            </w:pPr>
            <w:r w:rsidRPr="00EF2266">
              <w:rPr>
                <w:rFonts w:ascii="Arial" w:hAnsi="Arial" w:cs="Arial" w:hint="eastAsia"/>
                <w:kern w:val="0"/>
                <w:sz w:val="20"/>
                <w:szCs w:val="20"/>
                <w:lang w:eastAsia="ko-KR"/>
              </w:rPr>
              <w:t xml:space="preserve">Among </w:t>
            </w:r>
            <w:proofErr w:type="gramStart"/>
            <w:r w:rsidRPr="00EF2266">
              <w:rPr>
                <w:rFonts w:ascii="Arial" w:hAnsi="Arial" w:cs="Arial" w:hint="eastAsia"/>
                <w:kern w:val="0"/>
                <w:sz w:val="20"/>
                <w:szCs w:val="20"/>
                <w:lang w:eastAsia="ko-KR"/>
              </w:rPr>
              <w:t>above</w:t>
            </w:r>
            <w:proofErr w:type="gramEnd"/>
            <w:r w:rsidRPr="00EF2266">
              <w:rPr>
                <w:rFonts w:ascii="Arial" w:hAnsi="Arial" w:cs="Arial" w:hint="eastAsia"/>
                <w:kern w:val="0"/>
                <w:sz w:val="20"/>
                <w:szCs w:val="20"/>
                <w:lang w:eastAsia="ko-KR"/>
              </w:rPr>
              <w:t xml:space="preserve"> three options, </w:t>
            </w:r>
            <w:r w:rsidRPr="00EF2266">
              <w:rPr>
                <w:rFonts w:ascii="Arial" w:hAnsi="Arial" w:cs="Arial"/>
                <w:kern w:val="0"/>
                <w:sz w:val="20"/>
                <w:szCs w:val="20"/>
                <w:lang w:eastAsia="ko-KR"/>
              </w:rPr>
              <w:t xml:space="preserve">SA2 seeks some clarifications regarding the </w:t>
            </w:r>
            <w:r w:rsidRPr="00EF2266">
              <w:rPr>
                <w:rFonts w:ascii="Arial" w:hAnsi="Arial" w:cs="Arial" w:hint="eastAsia"/>
                <w:kern w:val="0"/>
                <w:sz w:val="20"/>
                <w:szCs w:val="20"/>
                <w:lang w:eastAsia="ko-KR"/>
              </w:rPr>
              <w:t>second</w:t>
            </w:r>
            <w:r w:rsidRPr="00EF2266">
              <w:rPr>
                <w:rFonts w:ascii="Arial" w:hAnsi="Arial" w:cs="Arial"/>
                <w:kern w:val="0"/>
                <w:sz w:val="20"/>
                <w:szCs w:val="20"/>
                <w:lang w:eastAsia="ko-KR"/>
              </w:rPr>
              <w:t xml:space="preserve"> option. </w:t>
            </w:r>
            <w:r w:rsidRPr="00EF2266">
              <w:rPr>
                <w:rFonts w:ascii="Arial" w:hAnsi="Arial" w:cs="Arial" w:hint="eastAsia"/>
                <w:kern w:val="0"/>
                <w:sz w:val="20"/>
                <w:szCs w:val="20"/>
                <w:lang w:eastAsia="ko-KR"/>
              </w:rPr>
              <w:t xml:space="preserve"> </w:t>
            </w:r>
          </w:p>
          <w:p w14:paraId="33FB587D" w14:textId="77777777" w:rsidR="00EF2266" w:rsidRPr="00EF2266" w:rsidRDefault="00EF2266" w:rsidP="00EF2266">
            <w:pPr>
              <w:widowControl/>
              <w:spacing w:beforeLines="50" w:before="120" w:after="120" w:line="276" w:lineRule="auto"/>
              <w:rPr>
                <w:rFonts w:ascii="Arial" w:eastAsia="Times New Roman" w:hAnsi="Arial" w:cs="Arial"/>
                <w:kern w:val="0"/>
                <w:sz w:val="20"/>
                <w:szCs w:val="20"/>
                <w:lang w:eastAsia="ko-KR"/>
              </w:rPr>
            </w:pPr>
            <w:r w:rsidRPr="00EF2266">
              <w:rPr>
                <w:rFonts w:ascii="Arial" w:eastAsia="Times New Roman" w:hAnsi="Arial" w:cs="Arial"/>
                <w:kern w:val="0"/>
                <w:sz w:val="20"/>
                <w:szCs w:val="20"/>
                <w:lang w:eastAsia="ko-KR"/>
              </w:rPr>
              <w:t>As described in TS 23.501 clause 5.30.3.4 for PNI-NPN, the AMF</w:t>
            </w:r>
            <w:r w:rsidRPr="00EF2266">
              <w:rPr>
                <w:rFonts w:ascii="Arial" w:hAnsi="Arial" w:cs="Arial" w:hint="eastAsia"/>
                <w:kern w:val="0"/>
                <w:sz w:val="20"/>
                <w:szCs w:val="20"/>
                <w:lang w:eastAsia="ko-KR"/>
              </w:rPr>
              <w:t xml:space="preserve"> </w:t>
            </w:r>
            <w:r w:rsidRPr="00EF2266">
              <w:rPr>
                <w:rFonts w:ascii="Arial" w:eastAsia="Times New Roman" w:hAnsi="Arial" w:cs="Arial"/>
                <w:kern w:val="0"/>
                <w:sz w:val="20"/>
                <w:szCs w:val="20"/>
                <w:lang w:eastAsia="ko-KR"/>
              </w:rPr>
              <w:t xml:space="preserve">and NG-RAN would reject the UE if none of the CAG ID of the cell are part of the UE's Allowed CAG list.  </w:t>
            </w:r>
          </w:p>
          <w:p w14:paraId="07C47A9D" w14:textId="2E1780C2" w:rsidR="00EF2266" w:rsidRPr="00EF2266" w:rsidRDefault="00EF2266" w:rsidP="00EF2266">
            <w:pPr>
              <w:widowControl/>
              <w:spacing w:beforeLines="50" w:before="120" w:after="120" w:line="276" w:lineRule="auto"/>
              <w:rPr>
                <w:rFonts w:ascii="Arial" w:eastAsia="宋体" w:hAnsi="Arial" w:cs="Arial"/>
                <w:bCs/>
              </w:rPr>
            </w:pPr>
            <w:r w:rsidRPr="00EF2266">
              <w:rPr>
                <w:rFonts w:ascii="Arial" w:eastAsia="Times New Roman" w:hAnsi="Arial" w:cs="Arial"/>
                <w:kern w:val="0"/>
                <w:sz w:val="20"/>
                <w:szCs w:val="20"/>
                <w:lang w:eastAsia="ko-KR"/>
              </w:rPr>
              <w:t xml:space="preserve">As described in TS 23.501 clause 5.18, the MOCN sharing between the PLMN and PNI-NPN is achieved by using different cell IDs with separate configuration. </w:t>
            </w:r>
          </w:p>
        </w:tc>
      </w:tr>
    </w:tbl>
    <w:p w14:paraId="01E894F3" w14:textId="7B4DCEB2" w:rsidR="00886A8F" w:rsidRDefault="006B6A08" w:rsidP="00530F26">
      <w:pPr>
        <w:pStyle w:val="a2"/>
        <w:rPr>
          <w:rFonts w:ascii="Arial" w:eastAsia="宋体" w:hAnsi="Arial" w:cs="Arial"/>
          <w:bCs/>
          <w:kern w:val="2"/>
          <w:szCs w:val="22"/>
          <w:lang w:eastAsia="zh-CN"/>
        </w:rPr>
      </w:pPr>
      <w:r>
        <w:rPr>
          <w:rFonts w:ascii="Arial" w:eastAsia="宋体" w:hAnsi="Arial" w:cs="Arial" w:hint="eastAsia"/>
          <w:bCs/>
          <w:kern w:val="2"/>
          <w:szCs w:val="22"/>
          <w:lang w:eastAsia="zh-CN"/>
        </w:rPr>
        <w:t xml:space="preserve">It can be </w:t>
      </w:r>
      <w:r w:rsidR="000F6F6D">
        <w:rPr>
          <w:rFonts w:ascii="Arial" w:eastAsia="宋体" w:hAnsi="Arial" w:cs="Arial" w:hint="eastAsia"/>
          <w:bCs/>
          <w:kern w:val="2"/>
          <w:szCs w:val="22"/>
          <w:lang w:eastAsia="zh-CN"/>
        </w:rPr>
        <w:t>observed</w:t>
      </w:r>
      <w:r w:rsidR="001405D8">
        <w:rPr>
          <w:rFonts w:ascii="Arial" w:eastAsia="宋体" w:hAnsi="Arial" w:cs="Arial" w:hint="eastAsia"/>
          <w:bCs/>
          <w:kern w:val="2"/>
          <w:szCs w:val="22"/>
          <w:lang w:eastAsia="zh-CN"/>
        </w:rPr>
        <w:t xml:space="preserve"> </w:t>
      </w:r>
      <w:r w:rsidR="004E3FA7">
        <w:rPr>
          <w:rFonts w:ascii="Arial" w:eastAsia="宋体" w:hAnsi="Arial" w:cs="Arial" w:hint="eastAsia"/>
          <w:bCs/>
          <w:kern w:val="2"/>
          <w:szCs w:val="22"/>
          <w:lang w:eastAsia="zh-CN"/>
        </w:rPr>
        <w:t xml:space="preserve">that </w:t>
      </w:r>
      <w:r w:rsidR="002F17A2" w:rsidRPr="002F17A2">
        <w:rPr>
          <w:rFonts w:ascii="Arial" w:eastAsia="宋体" w:hAnsi="Arial" w:cs="Arial"/>
          <w:bCs/>
          <w:kern w:val="2"/>
          <w:szCs w:val="22"/>
          <w:lang w:eastAsia="zh-CN"/>
        </w:rPr>
        <w:t xml:space="preserve">the second </w:t>
      </w:r>
      <w:r w:rsidR="000F6F6D">
        <w:rPr>
          <w:rFonts w:ascii="Arial" w:eastAsia="宋体" w:hAnsi="Arial" w:cs="Arial" w:hint="eastAsia"/>
          <w:bCs/>
          <w:kern w:val="2"/>
          <w:szCs w:val="22"/>
          <w:lang w:eastAsia="zh-CN"/>
        </w:rPr>
        <w:t xml:space="preserve">access mode for </w:t>
      </w:r>
      <w:proofErr w:type="spellStart"/>
      <w:proofErr w:type="gramStart"/>
      <w:r w:rsidR="000F6F6D">
        <w:rPr>
          <w:rFonts w:ascii="Arial" w:eastAsia="宋体" w:hAnsi="Arial" w:cs="Arial" w:hint="eastAsia"/>
          <w:bCs/>
          <w:kern w:val="2"/>
          <w:szCs w:val="22"/>
          <w:lang w:eastAsia="zh-CN"/>
        </w:rPr>
        <w:t>Femto</w:t>
      </w:r>
      <w:proofErr w:type="spellEnd"/>
      <w:proofErr w:type="gramEnd"/>
      <w:r w:rsidR="000F6F6D">
        <w:rPr>
          <w:rFonts w:ascii="Arial" w:eastAsia="宋体" w:hAnsi="Arial" w:cs="Arial" w:hint="eastAsia"/>
          <w:bCs/>
          <w:kern w:val="2"/>
          <w:szCs w:val="22"/>
          <w:lang w:eastAsia="zh-CN"/>
        </w:rPr>
        <w:t xml:space="preserve"> which is captured in present stage-2 BLCR</w:t>
      </w:r>
      <w:r w:rsidR="000F6F6D" w:rsidRPr="002F17A2">
        <w:rPr>
          <w:rFonts w:ascii="Arial" w:eastAsia="宋体" w:hAnsi="Arial" w:cs="Arial"/>
          <w:bCs/>
          <w:kern w:val="2"/>
          <w:szCs w:val="22"/>
          <w:lang w:eastAsia="zh-CN"/>
        </w:rPr>
        <w:t xml:space="preserve"> </w:t>
      </w:r>
      <w:r w:rsidR="002F17A2" w:rsidRPr="002F17A2">
        <w:rPr>
          <w:rFonts w:ascii="Arial" w:eastAsia="宋体" w:hAnsi="Arial" w:cs="Arial"/>
          <w:bCs/>
          <w:kern w:val="2"/>
          <w:szCs w:val="22"/>
          <w:lang w:eastAsia="zh-CN"/>
        </w:rPr>
        <w:t>contradicts with the existing SA2 specifications</w:t>
      </w:r>
      <w:r w:rsidR="002F17A2">
        <w:rPr>
          <w:rFonts w:ascii="Arial" w:eastAsia="宋体" w:hAnsi="Arial" w:cs="Arial" w:hint="eastAsia"/>
          <w:bCs/>
          <w:kern w:val="2"/>
          <w:szCs w:val="22"/>
          <w:lang w:eastAsia="zh-CN"/>
        </w:rPr>
        <w:t>.</w:t>
      </w:r>
      <w:r w:rsidR="002F17A2" w:rsidRPr="002F17A2">
        <w:rPr>
          <w:rFonts w:ascii="Arial" w:eastAsia="宋体" w:hAnsi="Arial" w:cs="Arial" w:hint="eastAsia"/>
          <w:bCs/>
          <w:kern w:val="2"/>
          <w:szCs w:val="22"/>
          <w:lang w:eastAsia="zh-CN"/>
        </w:rPr>
        <w:t xml:space="preserve"> </w:t>
      </w:r>
      <w:r w:rsidR="000F6F6D">
        <w:rPr>
          <w:rFonts w:ascii="Arial" w:eastAsia="宋体" w:hAnsi="Arial" w:cs="Arial" w:hint="eastAsia"/>
          <w:bCs/>
          <w:kern w:val="2"/>
          <w:szCs w:val="22"/>
          <w:lang w:eastAsia="zh-CN"/>
        </w:rPr>
        <w:t xml:space="preserve">RAN3 should conclude that </w:t>
      </w:r>
      <w:proofErr w:type="spellStart"/>
      <w:r w:rsidR="000F6F6D">
        <w:rPr>
          <w:rFonts w:ascii="Arial" w:eastAsia="宋体" w:hAnsi="Arial" w:cs="Arial" w:hint="eastAsia"/>
          <w:bCs/>
          <w:kern w:val="2"/>
          <w:szCs w:val="22"/>
          <w:lang w:eastAsia="zh-CN"/>
        </w:rPr>
        <w:t>Femto</w:t>
      </w:r>
      <w:proofErr w:type="spellEnd"/>
      <w:r w:rsidR="000F6F6D">
        <w:rPr>
          <w:rFonts w:ascii="Arial" w:eastAsia="宋体" w:hAnsi="Arial" w:cs="Arial" w:hint="eastAsia"/>
          <w:bCs/>
          <w:kern w:val="2"/>
          <w:szCs w:val="22"/>
          <w:lang w:eastAsia="zh-CN"/>
        </w:rPr>
        <w:t xml:space="preserve"> does not support the hybrid access mode. </w:t>
      </w:r>
      <w:r w:rsidR="009E4092">
        <w:rPr>
          <w:rFonts w:ascii="Arial" w:eastAsia="宋体" w:hAnsi="Arial" w:cs="Arial"/>
          <w:bCs/>
          <w:kern w:val="2"/>
          <w:szCs w:val="22"/>
          <w:lang w:eastAsia="zh-CN"/>
        </w:rPr>
        <w:t>T</w:t>
      </w:r>
      <w:r w:rsidR="000F6F6D">
        <w:rPr>
          <w:rFonts w:ascii="Arial" w:eastAsia="宋体" w:hAnsi="Arial" w:cs="Arial" w:hint="eastAsia"/>
          <w:bCs/>
          <w:kern w:val="2"/>
          <w:szCs w:val="22"/>
          <w:lang w:eastAsia="zh-CN"/>
        </w:rPr>
        <w:t>he</w:t>
      </w:r>
      <w:r w:rsidR="009E4092">
        <w:rPr>
          <w:rFonts w:ascii="Arial" w:eastAsia="宋体" w:hAnsi="Arial" w:cs="Arial" w:hint="eastAsia"/>
          <w:bCs/>
          <w:kern w:val="2"/>
          <w:szCs w:val="22"/>
          <w:lang w:eastAsia="zh-CN"/>
        </w:rPr>
        <w:t xml:space="preserve"> </w:t>
      </w:r>
      <w:r w:rsidR="000F6F6D">
        <w:rPr>
          <w:rFonts w:ascii="Arial" w:eastAsia="宋体" w:hAnsi="Arial" w:cs="Arial"/>
          <w:bCs/>
          <w:kern w:val="2"/>
          <w:szCs w:val="22"/>
          <w:lang w:eastAsia="zh-CN"/>
        </w:rPr>
        <w:t>second</w:t>
      </w:r>
      <w:r w:rsidR="000F6F6D">
        <w:rPr>
          <w:rFonts w:ascii="Arial" w:eastAsia="宋体" w:hAnsi="Arial" w:cs="Arial" w:hint="eastAsia"/>
          <w:bCs/>
          <w:kern w:val="2"/>
          <w:szCs w:val="22"/>
          <w:lang w:eastAsia="zh-CN"/>
        </w:rPr>
        <w:t xml:space="preserve"> access mode </w:t>
      </w:r>
      <w:r w:rsidR="009E4092">
        <w:rPr>
          <w:rFonts w:ascii="Arial" w:eastAsia="宋体" w:hAnsi="Arial" w:cs="Arial" w:hint="eastAsia"/>
          <w:bCs/>
          <w:kern w:val="2"/>
          <w:szCs w:val="22"/>
          <w:lang w:eastAsia="zh-CN"/>
        </w:rPr>
        <w:t>should be removed</w:t>
      </w:r>
      <w:r w:rsidR="000F6F6D">
        <w:rPr>
          <w:rFonts w:ascii="Arial" w:eastAsia="宋体" w:hAnsi="Arial" w:cs="Arial" w:hint="eastAsia"/>
          <w:bCs/>
          <w:kern w:val="2"/>
          <w:szCs w:val="22"/>
          <w:lang w:eastAsia="zh-CN"/>
        </w:rPr>
        <w:t xml:space="preserve"> from present BLCR</w:t>
      </w:r>
      <w:r w:rsidR="009E4092">
        <w:rPr>
          <w:rFonts w:ascii="Arial" w:eastAsia="宋体" w:hAnsi="Arial" w:cs="Arial" w:hint="eastAsia"/>
          <w:bCs/>
          <w:kern w:val="2"/>
          <w:szCs w:val="22"/>
          <w:lang w:eastAsia="zh-CN"/>
        </w:rPr>
        <w:t xml:space="preserve">. </w:t>
      </w:r>
    </w:p>
    <w:p w14:paraId="6B581369" w14:textId="72FF77A0" w:rsidR="00EF2266" w:rsidRPr="004E3FA7" w:rsidRDefault="009E4092" w:rsidP="00530F26">
      <w:pPr>
        <w:pStyle w:val="a2"/>
        <w:rPr>
          <w:rFonts w:ascii="Arial" w:eastAsia="宋体" w:hAnsi="Arial" w:cs="Arial"/>
          <w:b/>
          <w:bCs/>
          <w:kern w:val="2"/>
          <w:szCs w:val="22"/>
          <w:lang w:eastAsia="zh-CN"/>
        </w:rPr>
      </w:pPr>
      <w:r w:rsidRPr="009E4092">
        <w:rPr>
          <w:rFonts w:ascii="Arial" w:eastAsia="宋体" w:hAnsi="Arial" w:cs="Arial"/>
          <w:b/>
          <w:bCs/>
          <w:kern w:val="2"/>
          <w:szCs w:val="22"/>
          <w:lang w:eastAsia="zh-CN"/>
        </w:rPr>
        <w:t>P</w:t>
      </w:r>
      <w:r w:rsidRPr="009E4092">
        <w:rPr>
          <w:rFonts w:ascii="Arial" w:eastAsia="宋体" w:hAnsi="Arial" w:cs="Arial" w:hint="eastAsia"/>
          <w:b/>
          <w:bCs/>
          <w:kern w:val="2"/>
          <w:szCs w:val="22"/>
          <w:lang w:eastAsia="zh-CN"/>
        </w:rPr>
        <w:t>roposal 4: Remove the second access control</w:t>
      </w:r>
      <w:r w:rsidR="000F6F6D">
        <w:rPr>
          <w:rFonts w:ascii="Arial" w:eastAsia="宋体" w:hAnsi="Arial" w:cs="Arial" w:hint="eastAsia"/>
          <w:b/>
          <w:bCs/>
          <w:kern w:val="2"/>
          <w:szCs w:val="22"/>
          <w:lang w:eastAsia="zh-CN"/>
        </w:rPr>
        <w:t xml:space="preserve"> mode in TS 38.300 BLCR</w:t>
      </w:r>
      <w:r w:rsidRPr="009E4092">
        <w:rPr>
          <w:rFonts w:ascii="Arial" w:eastAsia="宋体" w:hAnsi="Arial" w:cs="Arial" w:hint="eastAsia"/>
          <w:b/>
          <w:bCs/>
          <w:kern w:val="2"/>
          <w:szCs w:val="22"/>
          <w:lang w:eastAsia="zh-CN"/>
        </w:rPr>
        <w:t xml:space="preserve">. </w:t>
      </w:r>
    </w:p>
    <w:bookmarkEnd w:id="15"/>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6FA2EE17" w14:textId="77777777" w:rsidR="00373ECF" w:rsidRDefault="00373ECF" w:rsidP="00373ECF">
      <w:pPr>
        <w:pStyle w:val="a2"/>
        <w:rPr>
          <w:rFonts w:ascii="Arial" w:eastAsia="宋体" w:hAnsi="Arial" w:cs="Arial"/>
          <w:bCs/>
          <w:lang w:eastAsia="zh-CN"/>
        </w:rPr>
      </w:pPr>
      <w:r w:rsidRPr="00AA4FA2">
        <w:rPr>
          <w:rFonts w:ascii="Arial" w:eastAsia="宋体" w:hAnsi="Arial" w:cs="Arial"/>
          <w:bCs/>
          <w:lang w:eastAsia="zh-CN"/>
        </w:rPr>
        <w:t xml:space="preserve">In the previous sections we made the following </w:t>
      </w:r>
      <w:bookmarkStart w:id="16" w:name="OLE_LINK10"/>
      <w:bookmarkStart w:id="17" w:name="OLE_LINK11"/>
      <w:r>
        <w:rPr>
          <w:rFonts w:ascii="Arial" w:eastAsia="宋体" w:hAnsi="Arial" w:cs="Arial" w:hint="eastAsia"/>
          <w:bCs/>
          <w:lang w:eastAsia="zh-CN"/>
        </w:rPr>
        <w:t xml:space="preserve">observations and </w:t>
      </w:r>
      <w:bookmarkEnd w:id="16"/>
      <w:bookmarkEnd w:id="17"/>
      <w:r w:rsidRPr="00AA4FA2">
        <w:rPr>
          <w:rFonts w:ascii="Arial" w:eastAsia="宋体" w:hAnsi="Arial" w:cs="Arial"/>
          <w:bCs/>
          <w:lang w:eastAsia="zh-CN"/>
        </w:rPr>
        <w:t>proposals:</w:t>
      </w:r>
    </w:p>
    <w:p w14:paraId="5BC3C128" w14:textId="77777777" w:rsidR="003E530E" w:rsidRDefault="003E530E" w:rsidP="003E530E">
      <w:pPr>
        <w:spacing w:before="240" w:after="240"/>
        <w:rPr>
          <w:rFonts w:ascii="Arial" w:eastAsiaTheme="minorEastAsia" w:hAnsi="Arial" w:cs="Arial"/>
          <w:b/>
          <w:sz w:val="20"/>
          <w:szCs w:val="20"/>
        </w:rPr>
      </w:pPr>
      <w:r w:rsidRPr="00C54C85">
        <w:rPr>
          <w:rFonts w:ascii="Arial" w:eastAsiaTheme="minorEastAsia" w:hAnsi="Arial" w:cs="Arial"/>
          <w:b/>
          <w:sz w:val="20"/>
          <w:szCs w:val="20"/>
        </w:rPr>
        <w:t>O</w:t>
      </w:r>
      <w:r w:rsidRPr="00C54C85">
        <w:rPr>
          <w:rFonts w:ascii="Arial" w:eastAsiaTheme="minorEastAsia" w:hAnsi="Arial" w:cs="Arial" w:hint="eastAsia"/>
          <w:b/>
          <w:sz w:val="20"/>
          <w:szCs w:val="20"/>
        </w:rPr>
        <w:t>bservation:</w:t>
      </w:r>
      <w:r>
        <w:rPr>
          <w:rFonts w:ascii="Arial" w:eastAsiaTheme="minorEastAsia" w:hAnsi="Arial" w:cs="Arial" w:hint="eastAsia"/>
          <w:b/>
          <w:sz w:val="20"/>
          <w:szCs w:val="20"/>
        </w:rPr>
        <w:t xml:space="preserve"> T</w:t>
      </w:r>
      <w:r w:rsidRPr="00C31915">
        <w:rPr>
          <w:rFonts w:ascii="Arial" w:eastAsiaTheme="minorEastAsia" w:hAnsi="Arial" w:cs="Arial" w:hint="eastAsia"/>
          <w:b/>
          <w:bCs/>
          <w:sz w:val="20"/>
          <w:szCs w:val="20"/>
        </w:rPr>
        <w:t xml:space="preserve">he AMF cannot determine the IP version of NG-U according to the IP version </w:t>
      </w:r>
      <w:r>
        <w:rPr>
          <w:rFonts w:ascii="Arial" w:eastAsiaTheme="minorEastAsia" w:hAnsi="Arial" w:cs="Arial" w:hint="eastAsia"/>
          <w:b/>
          <w:bCs/>
          <w:sz w:val="20"/>
          <w:szCs w:val="20"/>
        </w:rPr>
        <w:t>used by</w:t>
      </w:r>
      <w:r w:rsidRPr="00C31915">
        <w:rPr>
          <w:rFonts w:ascii="Arial" w:eastAsiaTheme="minorEastAsia" w:hAnsi="Arial" w:cs="Arial" w:hint="eastAsia"/>
          <w:b/>
          <w:bCs/>
          <w:sz w:val="20"/>
          <w:szCs w:val="20"/>
        </w:rPr>
        <w:t xml:space="preserve"> NG-C </w:t>
      </w:r>
      <w:r>
        <w:rPr>
          <w:rFonts w:ascii="Arial" w:eastAsiaTheme="minorEastAsia" w:hAnsi="Arial" w:cs="Arial" w:hint="eastAsia"/>
          <w:b/>
          <w:bCs/>
          <w:sz w:val="20"/>
          <w:szCs w:val="20"/>
        </w:rPr>
        <w:t>in case</w:t>
      </w:r>
      <w:r w:rsidRPr="00C31915">
        <w:rPr>
          <w:rFonts w:ascii="Arial" w:eastAsiaTheme="minorEastAsia" w:hAnsi="Arial" w:cs="Arial" w:hint="eastAsia"/>
          <w:b/>
          <w:bCs/>
          <w:sz w:val="20"/>
          <w:szCs w:val="20"/>
        </w:rPr>
        <w:t xml:space="preserve"> </w:t>
      </w:r>
      <w:r>
        <w:rPr>
          <w:rFonts w:ascii="Arial" w:eastAsiaTheme="minorEastAsia" w:hAnsi="Arial" w:cs="Arial" w:hint="eastAsia"/>
          <w:b/>
          <w:bCs/>
          <w:sz w:val="20"/>
          <w:szCs w:val="20"/>
        </w:rPr>
        <w:t xml:space="preserve">the </w:t>
      </w:r>
      <w:proofErr w:type="spellStart"/>
      <w:r>
        <w:rPr>
          <w:rFonts w:ascii="Arial" w:eastAsiaTheme="minorEastAsia" w:hAnsi="Arial" w:cs="Arial" w:hint="eastAsia"/>
          <w:b/>
          <w:bCs/>
          <w:sz w:val="20"/>
          <w:szCs w:val="20"/>
        </w:rPr>
        <w:t>Femto</w:t>
      </w:r>
      <w:proofErr w:type="spellEnd"/>
      <w:r>
        <w:rPr>
          <w:rFonts w:ascii="Arial" w:eastAsiaTheme="minorEastAsia" w:hAnsi="Arial" w:cs="Arial" w:hint="eastAsia"/>
          <w:b/>
          <w:bCs/>
          <w:sz w:val="20"/>
          <w:szCs w:val="20"/>
        </w:rPr>
        <w:t xml:space="preserve"> GW is deployed</w:t>
      </w:r>
      <w:r w:rsidRPr="00C31915">
        <w:rPr>
          <w:rFonts w:ascii="Arial" w:eastAsiaTheme="minorEastAsia" w:hAnsi="Arial" w:cs="Arial" w:hint="eastAsia"/>
          <w:b/>
          <w:bCs/>
          <w:sz w:val="20"/>
          <w:szCs w:val="20"/>
        </w:rPr>
        <w:t xml:space="preserve"> while </w:t>
      </w:r>
      <w:r>
        <w:rPr>
          <w:rFonts w:ascii="Arial" w:eastAsiaTheme="minorEastAsia" w:hAnsi="Arial" w:cs="Arial" w:hint="eastAsia"/>
          <w:b/>
          <w:bCs/>
          <w:sz w:val="20"/>
          <w:szCs w:val="20"/>
        </w:rPr>
        <w:t xml:space="preserve">the IP layer of </w:t>
      </w:r>
      <w:r w:rsidRPr="00C31915">
        <w:rPr>
          <w:rFonts w:ascii="Arial" w:eastAsiaTheme="minorEastAsia" w:hAnsi="Arial" w:cs="Arial" w:hint="eastAsia"/>
          <w:b/>
          <w:bCs/>
          <w:sz w:val="20"/>
          <w:szCs w:val="20"/>
        </w:rPr>
        <w:t>NG-U is not</w:t>
      </w:r>
      <w:r>
        <w:rPr>
          <w:rFonts w:ascii="Arial" w:eastAsiaTheme="minorEastAsia" w:hAnsi="Arial" w:cs="Arial" w:hint="eastAsia"/>
          <w:b/>
          <w:bCs/>
          <w:sz w:val="20"/>
          <w:szCs w:val="20"/>
        </w:rPr>
        <w:t xml:space="preserve"> terminated by the </w:t>
      </w:r>
      <w:proofErr w:type="spellStart"/>
      <w:r>
        <w:rPr>
          <w:rFonts w:ascii="Arial" w:eastAsiaTheme="minorEastAsia" w:hAnsi="Arial" w:cs="Arial" w:hint="eastAsia"/>
          <w:b/>
          <w:bCs/>
          <w:sz w:val="20"/>
          <w:szCs w:val="20"/>
        </w:rPr>
        <w:t>Femto</w:t>
      </w:r>
      <w:proofErr w:type="spellEnd"/>
      <w:r>
        <w:rPr>
          <w:rFonts w:ascii="Arial" w:eastAsiaTheme="minorEastAsia" w:hAnsi="Arial" w:cs="Arial" w:hint="eastAsia"/>
          <w:b/>
          <w:bCs/>
          <w:sz w:val="20"/>
          <w:szCs w:val="20"/>
        </w:rPr>
        <w:t xml:space="preserve"> GW</w:t>
      </w:r>
      <w:r>
        <w:rPr>
          <w:rFonts w:ascii="Arial" w:eastAsiaTheme="minorEastAsia" w:hAnsi="Arial" w:cs="Arial" w:hint="eastAsia"/>
          <w:b/>
          <w:sz w:val="20"/>
          <w:szCs w:val="20"/>
        </w:rPr>
        <w:t xml:space="preserve">. </w:t>
      </w:r>
    </w:p>
    <w:p w14:paraId="5A25610E" w14:textId="77777777" w:rsidR="003E530E" w:rsidRDefault="003E530E" w:rsidP="003E530E">
      <w:pPr>
        <w:spacing w:before="240" w:after="240"/>
        <w:rPr>
          <w:rFonts w:ascii="Arial" w:eastAsiaTheme="minorEastAsia" w:hAnsi="Arial" w:cs="Arial"/>
          <w:b/>
          <w:sz w:val="20"/>
          <w:szCs w:val="20"/>
        </w:rPr>
      </w:pPr>
      <w:r w:rsidRPr="006E08FA">
        <w:rPr>
          <w:rFonts w:ascii="Arial" w:eastAsiaTheme="minorEastAsia" w:hAnsi="Arial" w:cs="Arial"/>
          <w:b/>
          <w:sz w:val="20"/>
          <w:szCs w:val="20"/>
        </w:rPr>
        <w:lastRenderedPageBreak/>
        <w:t>Proposal</w:t>
      </w:r>
      <w:r w:rsidRPr="006E08FA">
        <w:rPr>
          <w:rFonts w:ascii="Arial" w:eastAsiaTheme="minorEastAsia" w:hAnsi="Arial" w:cs="Arial" w:hint="eastAsia"/>
          <w:b/>
          <w:sz w:val="20"/>
          <w:szCs w:val="20"/>
        </w:rPr>
        <w:t xml:space="preserve"> 1: </w:t>
      </w:r>
      <w:r>
        <w:rPr>
          <w:rFonts w:ascii="Arial" w:eastAsiaTheme="minorEastAsia" w:hAnsi="Arial" w:cs="Arial" w:hint="eastAsia"/>
          <w:b/>
          <w:sz w:val="20"/>
          <w:szCs w:val="20"/>
        </w:rPr>
        <w:t>AMF</w:t>
      </w:r>
      <w:r w:rsidRPr="006E08FA">
        <w:rPr>
          <w:rFonts w:ascii="Arial" w:eastAsiaTheme="minorEastAsia" w:hAnsi="Arial" w:cs="Arial" w:hint="eastAsia"/>
          <w:b/>
          <w:sz w:val="20"/>
          <w:szCs w:val="20"/>
        </w:rPr>
        <w:t xml:space="preserve"> hosts </w:t>
      </w:r>
      <w:r>
        <w:rPr>
          <w:rFonts w:ascii="Arial" w:eastAsiaTheme="minorEastAsia" w:hAnsi="Arial" w:cs="Arial" w:hint="eastAsia"/>
          <w:b/>
          <w:sz w:val="20"/>
          <w:szCs w:val="20"/>
        </w:rPr>
        <w:t xml:space="preserve">the function of </w:t>
      </w:r>
      <w:proofErr w:type="gramStart"/>
      <w:r w:rsidRPr="006E08FA">
        <w:rPr>
          <w:rFonts w:ascii="Arial" w:eastAsiaTheme="minorEastAsia" w:hAnsi="Arial" w:cs="Arial"/>
          <w:b/>
          <w:sz w:val="20"/>
          <w:szCs w:val="20"/>
        </w:rPr>
        <w:t>send</w:t>
      </w:r>
      <w:proofErr w:type="gramEnd"/>
      <w:r w:rsidRPr="006E08FA">
        <w:rPr>
          <w:rFonts w:ascii="Arial" w:eastAsiaTheme="minorEastAsia" w:hAnsi="Arial" w:cs="Arial"/>
          <w:b/>
          <w:sz w:val="20"/>
          <w:szCs w:val="20"/>
        </w:rPr>
        <w:t xml:space="preserve"> two IP Addresses of different versions</w:t>
      </w:r>
      <w:r>
        <w:rPr>
          <w:rFonts w:ascii="Arial" w:eastAsiaTheme="minorEastAsia" w:hAnsi="Arial" w:cs="Arial" w:hint="eastAsia"/>
          <w:b/>
          <w:sz w:val="20"/>
          <w:szCs w:val="20"/>
        </w:rPr>
        <w:t xml:space="preserve"> in PDU session configuration, if the deployed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GW does not terminate the IP layer of NG-U.</w:t>
      </w:r>
    </w:p>
    <w:p w14:paraId="67094C05" w14:textId="77777777" w:rsidR="003E530E" w:rsidRPr="006E08FA" w:rsidRDefault="003E530E" w:rsidP="003E530E">
      <w:pPr>
        <w:spacing w:before="240" w:after="240"/>
        <w:rPr>
          <w:rFonts w:ascii="Arial" w:eastAsiaTheme="minorEastAsia" w:hAnsi="Arial" w:cs="Arial"/>
          <w:b/>
          <w:sz w:val="20"/>
          <w:szCs w:val="20"/>
        </w:rPr>
      </w:pPr>
      <w:r>
        <w:rPr>
          <w:rFonts w:ascii="Arial" w:eastAsiaTheme="minorEastAsia" w:hAnsi="Arial" w:cs="Arial"/>
          <w:b/>
          <w:sz w:val="20"/>
          <w:szCs w:val="20"/>
        </w:rPr>
        <w:t>P</w:t>
      </w:r>
      <w:r>
        <w:rPr>
          <w:rFonts w:ascii="Arial" w:eastAsiaTheme="minorEastAsia" w:hAnsi="Arial" w:cs="Arial" w:hint="eastAsia"/>
          <w:b/>
          <w:sz w:val="20"/>
          <w:szCs w:val="20"/>
        </w:rPr>
        <w:t xml:space="preserve">roposal 2: NR </w:t>
      </w:r>
      <w:proofErr w:type="spellStart"/>
      <w:r>
        <w:rPr>
          <w:rFonts w:ascii="Arial" w:eastAsiaTheme="minorEastAsia" w:hAnsi="Arial" w:cs="Arial" w:hint="eastAsia"/>
          <w:b/>
          <w:sz w:val="20"/>
          <w:szCs w:val="20"/>
        </w:rPr>
        <w:t>Femto</w:t>
      </w:r>
      <w:proofErr w:type="spellEnd"/>
      <w:r>
        <w:rPr>
          <w:rFonts w:ascii="Arial" w:eastAsiaTheme="minorEastAsia" w:hAnsi="Arial" w:cs="Arial" w:hint="eastAsia"/>
          <w:b/>
          <w:sz w:val="20"/>
          <w:szCs w:val="20"/>
        </w:rPr>
        <w:t xml:space="preserve"> GW hosts the function of </w:t>
      </w:r>
      <w:r>
        <w:rPr>
          <w:rFonts w:ascii="Arial" w:eastAsiaTheme="minorEastAsia" w:hAnsi="Arial" w:cs="Arial"/>
          <w:b/>
          <w:sz w:val="20"/>
          <w:szCs w:val="20"/>
        </w:rPr>
        <w:t>selection</w:t>
      </w:r>
      <w:r>
        <w:rPr>
          <w:rFonts w:ascii="Arial" w:eastAsiaTheme="minorEastAsia" w:hAnsi="Arial" w:cs="Arial" w:hint="eastAsia"/>
          <w:b/>
          <w:sz w:val="20"/>
          <w:szCs w:val="20"/>
        </w:rPr>
        <w:t xml:space="preserve"> of </w:t>
      </w:r>
      <w:r w:rsidRPr="006E08FA">
        <w:rPr>
          <w:rFonts w:ascii="Arial" w:eastAsiaTheme="minorEastAsia" w:hAnsi="Arial" w:cs="Arial"/>
          <w:b/>
          <w:sz w:val="20"/>
          <w:szCs w:val="20"/>
        </w:rPr>
        <w:t>an IP version to be used for NG-U</w:t>
      </w:r>
      <w:r>
        <w:rPr>
          <w:rFonts w:ascii="Arial" w:eastAsiaTheme="minorEastAsia" w:hAnsi="Arial" w:cs="Arial" w:hint="eastAsia"/>
          <w:b/>
          <w:sz w:val="20"/>
          <w:szCs w:val="20"/>
        </w:rPr>
        <w:t xml:space="preserve">, </w:t>
      </w:r>
      <w:r w:rsidRPr="00AE32BA">
        <w:rPr>
          <w:rFonts w:ascii="Arial" w:eastAsiaTheme="minorEastAsia" w:hAnsi="Arial" w:cs="Arial"/>
          <w:b/>
          <w:sz w:val="20"/>
          <w:szCs w:val="20"/>
        </w:rPr>
        <w:t xml:space="preserve">if a </w:t>
      </w:r>
      <w:r>
        <w:rPr>
          <w:rFonts w:ascii="Arial" w:eastAsiaTheme="minorEastAsia" w:hAnsi="Arial" w:cs="Arial" w:hint="eastAsia"/>
          <w:b/>
          <w:sz w:val="20"/>
          <w:szCs w:val="20"/>
        </w:rPr>
        <w:t>PDU session</w:t>
      </w:r>
      <w:r w:rsidRPr="00AE32BA">
        <w:rPr>
          <w:rFonts w:ascii="Arial" w:eastAsiaTheme="minorEastAsia" w:hAnsi="Arial" w:cs="Arial"/>
          <w:b/>
          <w:sz w:val="20"/>
          <w:szCs w:val="20"/>
        </w:rPr>
        <w:t xml:space="preserve"> configuration contains two IP Addresses of different versions.</w:t>
      </w:r>
    </w:p>
    <w:p w14:paraId="7FD5FE48" w14:textId="25021234" w:rsidR="003E530E" w:rsidRDefault="003E530E" w:rsidP="003E530E">
      <w:pPr>
        <w:spacing w:before="240" w:after="240"/>
        <w:rPr>
          <w:rFonts w:ascii="Arial" w:eastAsiaTheme="minorEastAsia" w:hAnsi="Arial" w:cs="Arial"/>
          <w:b/>
          <w:sz w:val="20"/>
        </w:rPr>
      </w:pPr>
      <w:r>
        <w:rPr>
          <w:rFonts w:ascii="Arial" w:eastAsiaTheme="minorEastAsia" w:hAnsi="Arial" w:cs="Arial"/>
          <w:b/>
          <w:sz w:val="20"/>
        </w:rPr>
        <w:t>P</w:t>
      </w:r>
      <w:r>
        <w:rPr>
          <w:rFonts w:ascii="Arial" w:eastAsiaTheme="minorEastAsia" w:hAnsi="Arial" w:cs="Arial" w:hint="eastAsia"/>
          <w:b/>
          <w:sz w:val="20"/>
        </w:rPr>
        <w:t xml:space="preserve">roposal 3: </w:t>
      </w:r>
      <w:proofErr w:type="gramStart"/>
      <w:r>
        <w:rPr>
          <w:rFonts w:ascii="Arial" w:eastAsiaTheme="minorEastAsia" w:hAnsi="Arial" w:cs="Arial"/>
          <w:b/>
          <w:sz w:val="20"/>
        </w:rPr>
        <w:t>Capture</w:t>
      </w:r>
      <w:proofErr w:type="gramEnd"/>
      <w:r>
        <w:rPr>
          <w:rFonts w:ascii="Arial" w:eastAsiaTheme="minorEastAsia" w:hAnsi="Arial" w:cs="Arial"/>
          <w:b/>
          <w:sz w:val="20"/>
        </w:rPr>
        <w:t xml:space="preserve"> above </w:t>
      </w:r>
      <w:r>
        <w:rPr>
          <w:rFonts w:ascii="Arial" w:eastAsiaTheme="minorEastAsia" w:hAnsi="Arial" w:cs="Arial" w:hint="eastAsia"/>
          <w:b/>
          <w:sz w:val="20"/>
        </w:rPr>
        <w:t>function</w:t>
      </w:r>
      <w:r>
        <w:rPr>
          <w:rFonts w:ascii="Arial" w:eastAsiaTheme="minorEastAsia" w:hAnsi="Arial" w:cs="Arial"/>
          <w:b/>
          <w:sz w:val="20"/>
        </w:rPr>
        <w:t>s</w:t>
      </w:r>
      <w:r>
        <w:rPr>
          <w:rFonts w:ascii="Arial" w:eastAsiaTheme="minorEastAsia" w:hAnsi="Arial" w:cs="Arial" w:hint="eastAsia"/>
          <w:b/>
          <w:sz w:val="20"/>
        </w:rPr>
        <w:t xml:space="preserve"> of NR </w:t>
      </w:r>
      <w:proofErr w:type="spellStart"/>
      <w:r>
        <w:rPr>
          <w:rFonts w:ascii="Arial" w:eastAsiaTheme="minorEastAsia" w:hAnsi="Arial" w:cs="Arial" w:hint="eastAsia"/>
          <w:b/>
          <w:sz w:val="20"/>
        </w:rPr>
        <w:t>Femto</w:t>
      </w:r>
      <w:proofErr w:type="spellEnd"/>
      <w:r>
        <w:rPr>
          <w:rFonts w:ascii="Arial" w:eastAsiaTheme="minorEastAsia" w:hAnsi="Arial" w:cs="Arial" w:hint="eastAsia"/>
          <w:b/>
          <w:sz w:val="20"/>
        </w:rPr>
        <w:t xml:space="preserve"> GW and </w:t>
      </w:r>
      <w:r>
        <w:rPr>
          <w:rFonts w:ascii="Arial" w:eastAsiaTheme="minorEastAsia" w:hAnsi="Arial" w:cs="Arial"/>
          <w:b/>
          <w:sz w:val="20"/>
        </w:rPr>
        <w:t xml:space="preserve">functions of </w:t>
      </w:r>
      <w:r>
        <w:rPr>
          <w:rFonts w:ascii="Arial" w:eastAsiaTheme="minorEastAsia" w:hAnsi="Arial" w:cs="Arial" w:hint="eastAsia"/>
          <w:b/>
          <w:sz w:val="20"/>
        </w:rPr>
        <w:t xml:space="preserve">AMF in TS 38.300. </w:t>
      </w:r>
    </w:p>
    <w:p w14:paraId="11FE1FEF" w14:textId="7AAA00AE" w:rsidR="00FE7570" w:rsidRPr="009E4092" w:rsidRDefault="00FE7570" w:rsidP="00FE7570">
      <w:pPr>
        <w:pStyle w:val="a2"/>
        <w:rPr>
          <w:rFonts w:ascii="Arial" w:eastAsia="宋体" w:hAnsi="Arial" w:cs="Arial"/>
          <w:b/>
          <w:bCs/>
          <w:kern w:val="2"/>
          <w:szCs w:val="22"/>
          <w:lang w:eastAsia="zh-CN"/>
        </w:rPr>
      </w:pPr>
      <w:r w:rsidRPr="009E4092">
        <w:rPr>
          <w:rFonts w:ascii="Arial" w:eastAsia="宋体" w:hAnsi="Arial" w:cs="Arial"/>
          <w:b/>
          <w:bCs/>
          <w:kern w:val="2"/>
          <w:szCs w:val="22"/>
          <w:lang w:eastAsia="zh-CN"/>
        </w:rPr>
        <w:t>P</w:t>
      </w:r>
      <w:r w:rsidRPr="009E4092">
        <w:rPr>
          <w:rFonts w:ascii="Arial" w:eastAsia="宋体" w:hAnsi="Arial" w:cs="Arial" w:hint="eastAsia"/>
          <w:b/>
          <w:bCs/>
          <w:kern w:val="2"/>
          <w:szCs w:val="22"/>
          <w:lang w:eastAsia="zh-CN"/>
        </w:rPr>
        <w:t>roposal 4: Remove the second access control</w:t>
      </w:r>
      <w:r w:rsidR="00C906FF">
        <w:rPr>
          <w:rFonts w:ascii="Arial" w:eastAsia="宋体" w:hAnsi="Arial" w:cs="Arial" w:hint="eastAsia"/>
          <w:b/>
          <w:bCs/>
          <w:kern w:val="2"/>
          <w:szCs w:val="22"/>
          <w:lang w:eastAsia="zh-CN"/>
        </w:rPr>
        <w:t xml:space="preserve"> mode in TS 38.300 BLCR</w:t>
      </w:r>
      <w:r w:rsidRPr="009E4092">
        <w:rPr>
          <w:rFonts w:ascii="Arial" w:eastAsia="宋体" w:hAnsi="Arial" w:cs="Arial" w:hint="eastAsia"/>
          <w:b/>
          <w:bCs/>
          <w:kern w:val="2"/>
          <w:szCs w:val="22"/>
          <w:lang w:eastAsia="zh-CN"/>
        </w:rPr>
        <w:t xml:space="preserve">. </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40DB3A7C" w14:textId="515FAA1A" w:rsidR="002B3EA0" w:rsidRDefault="002B3EA0" w:rsidP="002B3EA0">
      <w:pPr>
        <w:pStyle w:val="af8"/>
        <w:numPr>
          <w:ilvl w:val="0"/>
          <w:numId w:val="6"/>
        </w:numPr>
        <w:rPr>
          <w:rFonts w:eastAsiaTheme="minorEastAsia"/>
          <w:noProof/>
          <w:lang w:eastAsia="zh-CN"/>
        </w:rPr>
      </w:pPr>
      <w:bookmarkStart w:id="18" w:name="_Ref187680873"/>
      <w:bookmarkStart w:id="19" w:name="_Ref178601720"/>
      <w:r w:rsidRPr="002B3EA0">
        <w:rPr>
          <w:rFonts w:eastAsiaTheme="minorEastAsia"/>
          <w:noProof/>
          <w:lang w:eastAsia="zh-CN"/>
        </w:rPr>
        <w:t>RAN3#12</w:t>
      </w:r>
      <w:r w:rsidR="00C42BCF">
        <w:rPr>
          <w:rFonts w:eastAsiaTheme="minorEastAsia" w:hint="eastAsia"/>
          <w:noProof/>
          <w:lang w:eastAsia="zh-CN"/>
        </w:rPr>
        <w:t>7</w:t>
      </w:r>
      <w:r w:rsidR="00B95A8A">
        <w:rPr>
          <w:rFonts w:eastAsiaTheme="minorEastAsia"/>
          <w:noProof/>
          <w:lang w:eastAsia="zh-CN"/>
        </w:rPr>
        <w:t xml:space="preserve"> meeting report</w:t>
      </w:r>
      <w:r w:rsidRPr="002B3EA0">
        <w:rPr>
          <w:rFonts w:eastAsiaTheme="minorEastAsia"/>
          <w:noProof/>
          <w:lang w:eastAsia="zh-CN"/>
        </w:rPr>
        <w:t>, RAN3 Chair</w:t>
      </w:r>
      <w:bookmarkEnd w:id="18"/>
    </w:p>
    <w:p w14:paraId="482CE15A" w14:textId="68436D9E" w:rsidR="00886CC3" w:rsidRDefault="00886CC3" w:rsidP="00886CC3">
      <w:pPr>
        <w:pStyle w:val="af8"/>
        <w:numPr>
          <w:ilvl w:val="0"/>
          <w:numId w:val="6"/>
        </w:numPr>
        <w:rPr>
          <w:rFonts w:eastAsiaTheme="minorEastAsia"/>
          <w:noProof/>
          <w:lang w:eastAsia="zh-CN"/>
        </w:rPr>
      </w:pPr>
      <w:bookmarkStart w:id="20" w:name="_Ref192259944"/>
      <w:r w:rsidRPr="00886CC3">
        <w:rPr>
          <w:rFonts w:eastAsiaTheme="minorEastAsia"/>
          <w:noProof/>
          <w:lang w:eastAsia="zh-CN"/>
        </w:rPr>
        <w:t>R3-250943</w:t>
      </w:r>
      <w:r>
        <w:rPr>
          <w:rFonts w:eastAsiaTheme="minorEastAsia" w:hint="eastAsia"/>
          <w:noProof/>
          <w:lang w:eastAsia="zh-CN"/>
        </w:rPr>
        <w:t xml:space="preserve">, </w:t>
      </w:r>
      <w:r w:rsidRPr="00886CC3">
        <w:rPr>
          <w:rFonts w:eastAsiaTheme="minorEastAsia"/>
          <w:noProof/>
          <w:lang w:eastAsia="zh-CN"/>
        </w:rPr>
        <w:t>(BL CR to 38.300) Introduction of NR Femto Architecture and Protocol Aspects</w:t>
      </w:r>
      <w:r>
        <w:rPr>
          <w:rFonts w:eastAsiaTheme="minorEastAsia" w:hint="eastAsia"/>
          <w:noProof/>
          <w:lang w:eastAsia="zh-CN"/>
        </w:rPr>
        <w:t xml:space="preserve">, </w:t>
      </w:r>
      <w:r w:rsidRPr="00886CC3">
        <w:rPr>
          <w:rFonts w:eastAsiaTheme="minorEastAsia"/>
          <w:noProof/>
          <w:lang w:eastAsia="zh-CN"/>
        </w:rPr>
        <w:t>Ericsson, Nokia, TMO US, AT&amp;T, Verizon Wireless, BT, Charter, Huawei, LG Electronics, Samsung, Lenovo, Baicells, ZTE, NEC</w:t>
      </w:r>
      <w:r>
        <w:rPr>
          <w:rFonts w:eastAsiaTheme="minorEastAsia" w:hint="eastAsia"/>
          <w:noProof/>
          <w:lang w:eastAsia="zh-CN"/>
        </w:rPr>
        <w:t>, RAN3#127</w:t>
      </w:r>
      <w:bookmarkEnd w:id="20"/>
    </w:p>
    <w:p w14:paraId="44E71306" w14:textId="1695E1F9" w:rsidR="00541F04" w:rsidRPr="006421BF" w:rsidRDefault="00541F04" w:rsidP="0089721E">
      <w:pPr>
        <w:pStyle w:val="af8"/>
        <w:numPr>
          <w:ilvl w:val="0"/>
          <w:numId w:val="6"/>
        </w:numPr>
        <w:rPr>
          <w:rFonts w:eastAsiaTheme="minorEastAsia"/>
          <w:noProof/>
          <w:lang w:eastAsia="zh-CN"/>
        </w:rPr>
      </w:pPr>
      <w:bookmarkStart w:id="21" w:name="_Ref187770252"/>
      <w:bookmarkStart w:id="22" w:name="_Ref192260586"/>
      <w:r w:rsidRPr="006421BF">
        <w:rPr>
          <w:rFonts w:eastAsiaTheme="minorEastAsia"/>
          <w:noProof/>
          <w:lang w:eastAsia="zh-CN"/>
        </w:rPr>
        <w:t>3GPP TS 36.</w:t>
      </w:r>
      <w:r w:rsidR="00886CC3">
        <w:rPr>
          <w:rFonts w:eastAsiaTheme="minorEastAsia" w:hint="eastAsia"/>
          <w:noProof/>
          <w:lang w:eastAsia="zh-CN"/>
        </w:rPr>
        <w:t>413</w:t>
      </w:r>
      <w:r>
        <w:rPr>
          <w:rFonts w:eastAsiaTheme="minorEastAsia" w:hint="eastAsia"/>
          <w:noProof/>
          <w:lang w:eastAsia="zh-CN"/>
        </w:rPr>
        <w:t>,</w:t>
      </w:r>
      <w:bookmarkEnd w:id="21"/>
      <w:r w:rsidR="009F4EA9">
        <w:rPr>
          <w:rFonts w:eastAsiaTheme="minorEastAsia" w:hint="eastAsia"/>
          <w:noProof/>
          <w:lang w:eastAsia="zh-CN"/>
        </w:rPr>
        <w:t xml:space="preserve"> </w:t>
      </w:r>
      <w:r w:rsidR="009F4EA9" w:rsidRPr="009F4EA9">
        <w:rPr>
          <w:rFonts w:eastAsiaTheme="minorEastAsia"/>
          <w:noProof/>
          <w:lang w:eastAsia="zh-CN"/>
        </w:rPr>
        <w:t>S1 Application Protocol (S1AP)</w:t>
      </w:r>
      <w:r w:rsidR="009F4EA9">
        <w:rPr>
          <w:rFonts w:eastAsiaTheme="minorEastAsia" w:hint="eastAsia"/>
          <w:noProof/>
          <w:lang w:eastAsia="zh-CN"/>
        </w:rPr>
        <w:t xml:space="preserve">, </w:t>
      </w:r>
      <w:r w:rsidR="0089721E" w:rsidRPr="0089721E">
        <w:rPr>
          <w:rFonts w:eastAsiaTheme="minorEastAsia"/>
          <w:noProof/>
          <w:lang w:eastAsia="zh-CN"/>
        </w:rPr>
        <w:t>V18.3.0 (2024-12)</w:t>
      </w:r>
      <w:bookmarkEnd w:id="22"/>
    </w:p>
    <w:p w14:paraId="673CDFD7" w14:textId="0734D559" w:rsidR="00326F25" w:rsidRPr="00175D61" w:rsidRDefault="00541F04" w:rsidP="00175D61">
      <w:pPr>
        <w:pStyle w:val="af8"/>
        <w:numPr>
          <w:ilvl w:val="0"/>
          <w:numId w:val="6"/>
        </w:numPr>
        <w:rPr>
          <w:rFonts w:eastAsiaTheme="minorEastAsia" w:hint="eastAsia"/>
          <w:noProof/>
          <w:lang w:eastAsia="zh-CN"/>
        </w:rPr>
      </w:pPr>
      <w:bookmarkStart w:id="23" w:name="_Ref187770259"/>
      <w:bookmarkStart w:id="24" w:name="_Ref192260590"/>
      <w:r w:rsidRPr="006421BF">
        <w:rPr>
          <w:rFonts w:eastAsiaTheme="minorEastAsia"/>
          <w:noProof/>
          <w:lang w:eastAsia="zh-CN"/>
        </w:rPr>
        <w:t>3GPP TS 3</w:t>
      </w:r>
      <w:r w:rsidR="00886CC3">
        <w:rPr>
          <w:rFonts w:eastAsiaTheme="minorEastAsia" w:hint="eastAsia"/>
          <w:noProof/>
          <w:lang w:eastAsia="zh-CN"/>
        </w:rPr>
        <w:t>8.413</w:t>
      </w:r>
      <w:r>
        <w:rPr>
          <w:rFonts w:eastAsiaTheme="minorEastAsia" w:hint="eastAsia"/>
          <w:noProof/>
          <w:lang w:eastAsia="zh-CN"/>
        </w:rPr>
        <w:t xml:space="preserve">, </w:t>
      </w:r>
      <w:bookmarkEnd w:id="23"/>
      <w:r w:rsidR="009F4EA9" w:rsidRPr="009F4EA9">
        <w:rPr>
          <w:rFonts w:eastAsiaTheme="minorEastAsia"/>
          <w:noProof/>
          <w:lang w:eastAsia="zh-CN"/>
        </w:rPr>
        <w:t>NG Application Protocol (NGAP)</w:t>
      </w:r>
      <w:r w:rsidR="009F4EA9">
        <w:rPr>
          <w:rFonts w:eastAsiaTheme="minorEastAsia" w:hint="eastAsia"/>
          <w:noProof/>
          <w:lang w:eastAsia="zh-CN"/>
        </w:rPr>
        <w:t xml:space="preserve">, </w:t>
      </w:r>
      <w:r w:rsidR="0089721E" w:rsidRPr="0089721E">
        <w:rPr>
          <w:rFonts w:eastAsiaTheme="minorEastAsia"/>
          <w:noProof/>
          <w:lang w:eastAsia="zh-CN"/>
        </w:rPr>
        <w:t>V18.4.0 (2024-12)</w:t>
      </w:r>
      <w:bookmarkEnd w:id="24"/>
    </w:p>
    <w:p w14:paraId="5FB99FD8" w14:textId="274919CF" w:rsidR="002630CB" w:rsidRDefault="002630CB" w:rsidP="002630CB">
      <w:pPr>
        <w:pStyle w:val="af8"/>
        <w:numPr>
          <w:ilvl w:val="0"/>
          <w:numId w:val="6"/>
        </w:numPr>
        <w:rPr>
          <w:rFonts w:eastAsiaTheme="minorEastAsia"/>
          <w:noProof/>
          <w:lang w:eastAsia="zh-CN"/>
        </w:rPr>
      </w:pPr>
      <w:bookmarkStart w:id="25" w:name="_Ref193976754"/>
      <w:r>
        <w:rPr>
          <w:rFonts w:eastAsiaTheme="minorEastAsia" w:hint="eastAsia"/>
          <w:noProof/>
          <w:lang w:eastAsia="zh-CN"/>
        </w:rPr>
        <w:t xml:space="preserve">R3-247829, </w:t>
      </w:r>
      <w:r w:rsidRPr="002630CB">
        <w:rPr>
          <w:rFonts w:eastAsiaTheme="minorEastAsia"/>
          <w:noProof/>
          <w:lang w:eastAsia="zh-CN"/>
        </w:rPr>
        <w:t>Access Control with NR Femto – Stage 2 TP</w:t>
      </w:r>
      <w:r>
        <w:rPr>
          <w:rFonts w:eastAsiaTheme="minorEastAsia" w:hint="eastAsia"/>
          <w:noProof/>
          <w:lang w:eastAsia="zh-CN"/>
        </w:rPr>
        <w:t xml:space="preserve">, </w:t>
      </w:r>
      <w:r w:rsidRPr="002630CB">
        <w:rPr>
          <w:rFonts w:eastAsiaTheme="minorEastAsia"/>
          <w:noProof/>
          <w:lang w:eastAsia="zh-CN"/>
        </w:rPr>
        <w:t>Ericsson, Huawei, Nokia, China Telecom, Lenovo, Samsung, NTT DOCOMO, ZTE, Verizon, BT</w:t>
      </w:r>
      <w:r>
        <w:rPr>
          <w:rFonts w:eastAsiaTheme="minorEastAsia" w:hint="eastAsia"/>
          <w:noProof/>
          <w:lang w:eastAsia="zh-CN"/>
        </w:rPr>
        <w:t>, RAN3#126</w:t>
      </w:r>
      <w:bookmarkEnd w:id="25"/>
    </w:p>
    <w:p w14:paraId="4FA0C9F5" w14:textId="3306F0CE" w:rsidR="00886A8F" w:rsidRPr="002B3EA0" w:rsidRDefault="00886A8F" w:rsidP="00EF2266">
      <w:pPr>
        <w:pStyle w:val="af8"/>
        <w:numPr>
          <w:ilvl w:val="0"/>
          <w:numId w:val="6"/>
        </w:numPr>
        <w:rPr>
          <w:rFonts w:eastAsiaTheme="minorEastAsia"/>
          <w:noProof/>
          <w:lang w:eastAsia="zh-CN"/>
        </w:rPr>
      </w:pPr>
      <w:bookmarkStart w:id="26" w:name="_Ref193976944"/>
      <w:r w:rsidRPr="00886A8F">
        <w:rPr>
          <w:rFonts w:eastAsiaTheme="minorEastAsia"/>
          <w:noProof/>
          <w:lang w:eastAsia="zh-CN"/>
        </w:rPr>
        <w:t>R3-251524</w:t>
      </w:r>
      <w:r>
        <w:rPr>
          <w:rFonts w:eastAsiaTheme="minorEastAsia" w:hint="eastAsia"/>
          <w:noProof/>
          <w:lang w:eastAsia="zh-CN"/>
        </w:rPr>
        <w:t xml:space="preserve">, </w:t>
      </w:r>
      <w:r w:rsidRPr="00886A8F">
        <w:rPr>
          <w:rFonts w:eastAsiaTheme="minorEastAsia"/>
          <w:noProof/>
          <w:lang w:eastAsia="zh-CN"/>
        </w:rPr>
        <w:t>LS on NR Femto node shared by PLMN and PNI-NPN</w:t>
      </w:r>
      <w:r w:rsidR="00EF2266">
        <w:rPr>
          <w:rFonts w:eastAsiaTheme="minorEastAsia" w:hint="eastAsia"/>
          <w:noProof/>
          <w:lang w:eastAsia="zh-CN"/>
        </w:rPr>
        <w:t xml:space="preserve">, </w:t>
      </w:r>
      <w:r w:rsidR="00EF2266" w:rsidRPr="00EF2266">
        <w:rPr>
          <w:rFonts w:eastAsiaTheme="minorEastAsia"/>
          <w:noProof/>
          <w:lang w:eastAsia="zh-CN"/>
        </w:rPr>
        <w:t>SA2</w:t>
      </w:r>
      <w:bookmarkEnd w:id="26"/>
    </w:p>
    <w:bookmarkEnd w:id="19"/>
    <w:p w14:paraId="7326D078" w14:textId="213F631B" w:rsidR="0067585A" w:rsidRPr="0067585A" w:rsidRDefault="0067585A" w:rsidP="0067585A">
      <w:pPr>
        <w:pStyle w:val="a2"/>
        <w:jc w:val="center"/>
        <w:rPr>
          <w:rFonts w:eastAsia="宋体"/>
          <w:color w:val="FF0000"/>
          <w:szCs w:val="20"/>
          <w:highlight w:val="yellow"/>
          <w:lang w:val="en-GB"/>
        </w:rPr>
      </w:pPr>
    </w:p>
    <w:sectPr w:rsidR="0067585A" w:rsidRPr="0067585A" w:rsidSect="000C44BF">
      <w:foot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82496" w14:textId="77777777" w:rsidR="00E37066" w:rsidRDefault="00E37066">
      <w:r>
        <w:separator/>
      </w:r>
    </w:p>
  </w:endnote>
  <w:endnote w:type="continuationSeparator" w:id="0">
    <w:p w14:paraId="2C2FBE20" w14:textId="77777777" w:rsidR="00E37066" w:rsidRDefault="00E37066">
      <w:r>
        <w:continuationSeparator/>
      </w:r>
    </w:p>
  </w:endnote>
  <w:endnote w:type="continuationNotice" w:id="1">
    <w:p w14:paraId="40F8CF37" w14:textId="77777777" w:rsidR="00E37066" w:rsidRDefault="00E37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50A8030E" w:rsidR="00E34DCB" w:rsidRPr="00B67F3F" w:rsidRDefault="00E34DCB"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8A7E34" w:rsidRPr="008A7E34">
          <w:rPr>
            <w:rFonts w:ascii="Arial" w:hAnsi="Arial" w:cs="Arial"/>
            <w:b/>
            <w:bCs/>
            <w:i/>
            <w:iCs/>
            <w:noProof/>
            <w:lang w:val="zh-CN" w:eastAsia="zh-CN"/>
          </w:rPr>
          <w:t>2</w:t>
        </w:r>
        <w:r w:rsidRPr="00B67F3F">
          <w:rPr>
            <w:rFonts w:ascii="Arial" w:hAnsi="Arial" w:cs="Arial"/>
            <w:b/>
            <w:bCs/>
            <w:i/>
            <w:iCs/>
          </w:rPr>
          <w:fldChar w:fldCharType="end"/>
        </w:r>
      </w:p>
    </w:sdtContent>
  </w:sdt>
  <w:p w14:paraId="5EB0237C" w14:textId="77777777" w:rsidR="00E34DCB" w:rsidRDefault="00E34DC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4779A" w14:textId="77777777" w:rsidR="00E37066" w:rsidRDefault="00E37066">
      <w:r>
        <w:separator/>
      </w:r>
    </w:p>
  </w:footnote>
  <w:footnote w:type="continuationSeparator" w:id="0">
    <w:p w14:paraId="3B447AC3" w14:textId="77777777" w:rsidR="00E37066" w:rsidRDefault="00E37066">
      <w:r>
        <w:continuationSeparator/>
      </w:r>
    </w:p>
  </w:footnote>
  <w:footnote w:type="continuationNotice" w:id="1">
    <w:p w14:paraId="53420C48" w14:textId="77777777" w:rsidR="00E37066" w:rsidRDefault="00E370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09046C"/>
    <w:multiLevelType w:val="hybridMultilevel"/>
    <w:tmpl w:val="F13E8656"/>
    <w:lvl w:ilvl="0" w:tplc="0130F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34518"/>
    <w:multiLevelType w:val="hybridMultilevel"/>
    <w:tmpl w:val="E438F002"/>
    <w:lvl w:ilvl="0" w:tplc="B7444BA8">
      <w:start w:val="1"/>
      <w:numFmt w:val="decim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7" w15:restartNumberingAfterBreak="0">
    <w:nsid w:val="392207E3"/>
    <w:multiLevelType w:val="hybridMultilevel"/>
    <w:tmpl w:val="1A6ADB0A"/>
    <w:lvl w:ilvl="0" w:tplc="125E0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296F58"/>
    <w:multiLevelType w:val="hybridMultilevel"/>
    <w:tmpl w:val="89226FEE"/>
    <w:lvl w:ilvl="0" w:tplc="6EE0E770">
      <w:numFmt w:val="bullet"/>
      <w:lvlText w:val="-"/>
      <w:lvlJc w:val="left"/>
      <w:pPr>
        <w:ind w:left="360" w:hanging="360"/>
      </w:pPr>
      <w:rPr>
        <w:rFonts w:ascii="Arial" w:eastAsia="Times New Roman" w:hAnsi="Arial" w:cs="Aria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FB36F9"/>
    <w:multiLevelType w:val="hybridMultilevel"/>
    <w:tmpl w:val="9D8C9EF6"/>
    <w:lvl w:ilvl="0" w:tplc="1A0803AA">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37643D"/>
    <w:multiLevelType w:val="hybridMultilevel"/>
    <w:tmpl w:val="C922C7E4"/>
    <w:lvl w:ilvl="0" w:tplc="3D30E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C43FCD"/>
    <w:multiLevelType w:val="hybridMultilevel"/>
    <w:tmpl w:val="B2DAD7F8"/>
    <w:lvl w:ilvl="0" w:tplc="5BD2DF0E">
      <w:start w:val="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107166921">
    <w:abstractNumId w:val="40"/>
  </w:num>
  <w:num w:numId="2" w16cid:durableId="1747920932">
    <w:abstractNumId w:val="25"/>
  </w:num>
  <w:num w:numId="3" w16cid:durableId="1164321238">
    <w:abstractNumId w:val="20"/>
  </w:num>
  <w:num w:numId="4" w16cid:durableId="1415976613">
    <w:abstractNumId w:val="44"/>
  </w:num>
  <w:num w:numId="5" w16cid:durableId="1518495728">
    <w:abstractNumId w:val="33"/>
  </w:num>
  <w:num w:numId="6" w16cid:durableId="1259095617">
    <w:abstractNumId w:val="31"/>
  </w:num>
  <w:num w:numId="7" w16cid:durableId="273172297">
    <w:abstractNumId w:val="38"/>
  </w:num>
  <w:num w:numId="8" w16cid:durableId="416561296">
    <w:abstractNumId w:val="18"/>
  </w:num>
  <w:num w:numId="9" w16cid:durableId="2013407870">
    <w:abstractNumId w:val="37"/>
  </w:num>
  <w:num w:numId="10" w16cid:durableId="800801708">
    <w:abstractNumId w:val="39"/>
  </w:num>
  <w:num w:numId="11" w16cid:durableId="1894123607">
    <w:abstractNumId w:val="32"/>
  </w:num>
  <w:num w:numId="12" w16cid:durableId="1264798669">
    <w:abstractNumId w:val="10"/>
  </w:num>
  <w:num w:numId="13" w16cid:durableId="505444120">
    <w:abstractNumId w:val="15"/>
  </w:num>
  <w:num w:numId="14" w16cid:durableId="311953796">
    <w:abstractNumId w:val="11"/>
  </w:num>
  <w:num w:numId="15" w16cid:durableId="271936394">
    <w:abstractNumId w:val="9"/>
  </w:num>
  <w:num w:numId="16" w16cid:durableId="2040004983">
    <w:abstractNumId w:val="7"/>
  </w:num>
  <w:num w:numId="17" w16cid:durableId="267664446">
    <w:abstractNumId w:val="6"/>
  </w:num>
  <w:num w:numId="18" w16cid:durableId="1052929034">
    <w:abstractNumId w:val="5"/>
  </w:num>
  <w:num w:numId="19" w16cid:durableId="1687558422">
    <w:abstractNumId w:val="4"/>
  </w:num>
  <w:num w:numId="20" w16cid:durableId="272052602">
    <w:abstractNumId w:val="8"/>
  </w:num>
  <w:num w:numId="21" w16cid:durableId="1655261994">
    <w:abstractNumId w:val="3"/>
  </w:num>
  <w:num w:numId="22" w16cid:durableId="699159345">
    <w:abstractNumId w:val="2"/>
  </w:num>
  <w:num w:numId="23" w16cid:durableId="1486161654">
    <w:abstractNumId w:val="1"/>
  </w:num>
  <w:num w:numId="24" w16cid:durableId="672269884">
    <w:abstractNumId w:val="0"/>
  </w:num>
  <w:num w:numId="25" w16cid:durableId="524944333">
    <w:abstractNumId w:val="43"/>
  </w:num>
  <w:num w:numId="26" w16cid:durableId="845749896">
    <w:abstractNumId w:val="23"/>
  </w:num>
  <w:num w:numId="27" w16cid:durableId="204563669">
    <w:abstractNumId w:val="27"/>
  </w:num>
  <w:num w:numId="28" w16cid:durableId="1554461374">
    <w:abstractNumId w:val="13"/>
  </w:num>
  <w:num w:numId="29" w16cid:durableId="1841963745">
    <w:abstractNumId w:val="14"/>
  </w:num>
  <w:num w:numId="30" w16cid:durableId="1442336772">
    <w:abstractNumId w:val="29"/>
  </w:num>
  <w:num w:numId="31" w16cid:durableId="860320200">
    <w:abstractNumId w:val="36"/>
  </w:num>
  <w:num w:numId="32" w16cid:durableId="1450969514">
    <w:abstractNumId w:val="30"/>
  </w:num>
  <w:num w:numId="33" w16cid:durableId="1088039030">
    <w:abstractNumId w:val="24"/>
  </w:num>
  <w:num w:numId="34" w16cid:durableId="1262956383">
    <w:abstractNumId w:val="45"/>
  </w:num>
  <w:num w:numId="35" w16cid:durableId="1780487140">
    <w:abstractNumId w:val="41"/>
  </w:num>
  <w:num w:numId="36" w16cid:durableId="70810270">
    <w:abstractNumId w:val="21"/>
  </w:num>
  <w:num w:numId="37" w16cid:durableId="301424357">
    <w:abstractNumId w:val="28"/>
  </w:num>
  <w:num w:numId="38" w16cid:durableId="655693342">
    <w:abstractNumId w:val="35"/>
  </w:num>
  <w:num w:numId="39" w16cid:durableId="400252064">
    <w:abstractNumId w:val="22"/>
  </w:num>
  <w:num w:numId="40" w16cid:durableId="845940653">
    <w:abstractNumId w:val="17"/>
  </w:num>
  <w:num w:numId="41" w16cid:durableId="232545007">
    <w:abstractNumId w:val="12"/>
  </w:num>
  <w:num w:numId="42" w16cid:durableId="77214738">
    <w:abstractNumId w:val="42"/>
  </w:num>
  <w:num w:numId="43" w16cid:durableId="365836553">
    <w:abstractNumId w:val="16"/>
  </w:num>
  <w:num w:numId="44" w16cid:durableId="290790024">
    <w:abstractNumId w:val="34"/>
  </w:num>
  <w:num w:numId="45" w16cid:durableId="1303464549">
    <w:abstractNumId w:val="19"/>
  </w:num>
  <w:num w:numId="46" w16cid:durableId="350574763">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0FFB"/>
    <w:rsid w:val="000014F4"/>
    <w:rsid w:val="0000153C"/>
    <w:rsid w:val="0000176D"/>
    <w:rsid w:val="00001C9F"/>
    <w:rsid w:val="0000202E"/>
    <w:rsid w:val="0000236C"/>
    <w:rsid w:val="00002FDB"/>
    <w:rsid w:val="00003165"/>
    <w:rsid w:val="000034B9"/>
    <w:rsid w:val="00003BCC"/>
    <w:rsid w:val="00003BD4"/>
    <w:rsid w:val="00003D58"/>
    <w:rsid w:val="00003EA4"/>
    <w:rsid w:val="000040DA"/>
    <w:rsid w:val="0000413E"/>
    <w:rsid w:val="00004526"/>
    <w:rsid w:val="00004CFB"/>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5F1"/>
    <w:rsid w:val="0002195F"/>
    <w:rsid w:val="00021F35"/>
    <w:rsid w:val="00022738"/>
    <w:rsid w:val="00022FB2"/>
    <w:rsid w:val="00023569"/>
    <w:rsid w:val="000239AD"/>
    <w:rsid w:val="00023C33"/>
    <w:rsid w:val="00023DC5"/>
    <w:rsid w:val="000243FB"/>
    <w:rsid w:val="000244FD"/>
    <w:rsid w:val="0002485A"/>
    <w:rsid w:val="00024CCF"/>
    <w:rsid w:val="00024FAE"/>
    <w:rsid w:val="00025132"/>
    <w:rsid w:val="000251AC"/>
    <w:rsid w:val="0002532A"/>
    <w:rsid w:val="0002598B"/>
    <w:rsid w:val="00025B6B"/>
    <w:rsid w:val="00025BE7"/>
    <w:rsid w:val="00025CBC"/>
    <w:rsid w:val="000261DF"/>
    <w:rsid w:val="000261FB"/>
    <w:rsid w:val="000263CF"/>
    <w:rsid w:val="0002652B"/>
    <w:rsid w:val="0002665B"/>
    <w:rsid w:val="00026A53"/>
    <w:rsid w:val="00026AAC"/>
    <w:rsid w:val="000270B4"/>
    <w:rsid w:val="00027564"/>
    <w:rsid w:val="00030554"/>
    <w:rsid w:val="00030588"/>
    <w:rsid w:val="00030BBB"/>
    <w:rsid w:val="00030F48"/>
    <w:rsid w:val="000311DD"/>
    <w:rsid w:val="00031466"/>
    <w:rsid w:val="00031572"/>
    <w:rsid w:val="000316E5"/>
    <w:rsid w:val="00031B46"/>
    <w:rsid w:val="00031C7D"/>
    <w:rsid w:val="000323BE"/>
    <w:rsid w:val="000325C4"/>
    <w:rsid w:val="000327C3"/>
    <w:rsid w:val="00032C51"/>
    <w:rsid w:val="00033094"/>
    <w:rsid w:val="00033255"/>
    <w:rsid w:val="00033292"/>
    <w:rsid w:val="000334DD"/>
    <w:rsid w:val="00033B50"/>
    <w:rsid w:val="00034294"/>
    <w:rsid w:val="0003429A"/>
    <w:rsid w:val="00034619"/>
    <w:rsid w:val="00034856"/>
    <w:rsid w:val="0003546D"/>
    <w:rsid w:val="000357B0"/>
    <w:rsid w:val="00035993"/>
    <w:rsid w:val="00035E9C"/>
    <w:rsid w:val="00036189"/>
    <w:rsid w:val="000369EA"/>
    <w:rsid w:val="00036A14"/>
    <w:rsid w:val="00036A1C"/>
    <w:rsid w:val="00036A39"/>
    <w:rsid w:val="0003738C"/>
    <w:rsid w:val="00037830"/>
    <w:rsid w:val="00037B66"/>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94B"/>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57D21"/>
    <w:rsid w:val="00060235"/>
    <w:rsid w:val="000602DE"/>
    <w:rsid w:val="00060A1B"/>
    <w:rsid w:val="00060DF6"/>
    <w:rsid w:val="00061235"/>
    <w:rsid w:val="000620DB"/>
    <w:rsid w:val="0006264B"/>
    <w:rsid w:val="00062933"/>
    <w:rsid w:val="00062FC2"/>
    <w:rsid w:val="00063C4D"/>
    <w:rsid w:val="00063FC5"/>
    <w:rsid w:val="00064119"/>
    <w:rsid w:val="00064738"/>
    <w:rsid w:val="00064769"/>
    <w:rsid w:val="000649A0"/>
    <w:rsid w:val="000649DA"/>
    <w:rsid w:val="00064EA4"/>
    <w:rsid w:val="0006550A"/>
    <w:rsid w:val="00065899"/>
    <w:rsid w:val="00065E6E"/>
    <w:rsid w:val="00066251"/>
    <w:rsid w:val="00066296"/>
    <w:rsid w:val="0006698F"/>
    <w:rsid w:val="00066A60"/>
    <w:rsid w:val="00066D76"/>
    <w:rsid w:val="00067358"/>
    <w:rsid w:val="000673E5"/>
    <w:rsid w:val="000676AB"/>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56D"/>
    <w:rsid w:val="00083725"/>
    <w:rsid w:val="00083BC8"/>
    <w:rsid w:val="000840AF"/>
    <w:rsid w:val="00084510"/>
    <w:rsid w:val="0008490A"/>
    <w:rsid w:val="00084B51"/>
    <w:rsid w:val="00084C16"/>
    <w:rsid w:val="00084CE9"/>
    <w:rsid w:val="00084E46"/>
    <w:rsid w:val="00085047"/>
    <w:rsid w:val="0008581A"/>
    <w:rsid w:val="00085B10"/>
    <w:rsid w:val="00085C06"/>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AF0"/>
    <w:rsid w:val="00090D4A"/>
    <w:rsid w:val="00090D78"/>
    <w:rsid w:val="00090F9D"/>
    <w:rsid w:val="00090FC4"/>
    <w:rsid w:val="00091417"/>
    <w:rsid w:val="000915F8"/>
    <w:rsid w:val="000916F4"/>
    <w:rsid w:val="00091906"/>
    <w:rsid w:val="00091C0F"/>
    <w:rsid w:val="00091DC2"/>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1A"/>
    <w:rsid w:val="00097E8D"/>
    <w:rsid w:val="000A078C"/>
    <w:rsid w:val="000A07C3"/>
    <w:rsid w:val="000A0E69"/>
    <w:rsid w:val="000A0E77"/>
    <w:rsid w:val="000A0FC6"/>
    <w:rsid w:val="000A14E3"/>
    <w:rsid w:val="000A1553"/>
    <w:rsid w:val="000A1BA5"/>
    <w:rsid w:val="000A1E95"/>
    <w:rsid w:val="000A37A5"/>
    <w:rsid w:val="000A380C"/>
    <w:rsid w:val="000A3CBF"/>
    <w:rsid w:val="000A3CD6"/>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6FDF"/>
    <w:rsid w:val="000A7808"/>
    <w:rsid w:val="000B0374"/>
    <w:rsid w:val="000B0643"/>
    <w:rsid w:val="000B09B7"/>
    <w:rsid w:val="000B0C8C"/>
    <w:rsid w:val="000B3216"/>
    <w:rsid w:val="000B328E"/>
    <w:rsid w:val="000B3A6E"/>
    <w:rsid w:val="000B4996"/>
    <w:rsid w:val="000B4A06"/>
    <w:rsid w:val="000B5FA6"/>
    <w:rsid w:val="000B6349"/>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920"/>
    <w:rsid w:val="000C2EDE"/>
    <w:rsid w:val="000C33A8"/>
    <w:rsid w:val="000C34D6"/>
    <w:rsid w:val="000C39BE"/>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5A8A"/>
    <w:rsid w:val="000C61FB"/>
    <w:rsid w:val="000C65B6"/>
    <w:rsid w:val="000C66EF"/>
    <w:rsid w:val="000C6DBB"/>
    <w:rsid w:val="000C7150"/>
    <w:rsid w:val="000C74A5"/>
    <w:rsid w:val="000C77AE"/>
    <w:rsid w:val="000C7B9A"/>
    <w:rsid w:val="000C7BEC"/>
    <w:rsid w:val="000D0238"/>
    <w:rsid w:val="000D041A"/>
    <w:rsid w:val="000D086E"/>
    <w:rsid w:val="000D0919"/>
    <w:rsid w:val="000D0F69"/>
    <w:rsid w:val="000D173A"/>
    <w:rsid w:val="000D1789"/>
    <w:rsid w:val="000D1D79"/>
    <w:rsid w:val="000D2341"/>
    <w:rsid w:val="000D2630"/>
    <w:rsid w:val="000D275B"/>
    <w:rsid w:val="000D277F"/>
    <w:rsid w:val="000D27DF"/>
    <w:rsid w:val="000D2A3F"/>
    <w:rsid w:val="000D2AFF"/>
    <w:rsid w:val="000D2CDA"/>
    <w:rsid w:val="000D3288"/>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D7C63"/>
    <w:rsid w:val="000E0399"/>
    <w:rsid w:val="000E063A"/>
    <w:rsid w:val="000E0818"/>
    <w:rsid w:val="000E08F9"/>
    <w:rsid w:val="000E130E"/>
    <w:rsid w:val="000E1674"/>
    <w:rsid w:val="000E1954"/>
    <w:rsid w:val="000E19BD"/>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5F2"/>
    <w:rsid w:val="000F1710"/>
    <w:rsid w:val="000F1939"/>
    <w:rsid w:val="000F1CB0"/>
    <w:rsid w:val="000F2076"/>
    <w:rsid w:val="000F2438"/>
    <w:rsid w:val="000F26CF"/>
    <w:rsid w:val="000F2CBE"/>
    <w:rsid w:val="000F2F15"/>
    <w:rsid w:val="000F326B"/>
    <w:rsid w:val="000F3414"/>
    <w:rsid w:val="000F3789"/>
    <w:rsid w:val="000F3D9B"/>
    <w:rsid w:val="000F4093"/>
    <w:rsid w:val="000F4539"/>
    <w:rsid w:val="000F495B"/>
    <w:rsid w:val="000F5299"/>
    <w:rsid w:val="000F5484"/>
    <w:rsid w:val="000F54CB"/>
    <w:rsid w:val="000F59A3"/>
    <w:rsid w:val="000F5C50"/>
    <w:rsid w:val="000F5D0A"/>
    <w:rsid w:val="000F5E20"/>
    <w:rsid w:val="000F68BE"/>
    <w:rsid w:val="000F6A51"/>
    <w:rsid w:val="000F6B0D"/>
    <w:rsid w:val="000F6F6D"/>
    <w:rsid w:val="000F6FF6"/>
    <w:rsid w:val="000F7179"/>
    <w:rsid w:val="00100114"/>
    <w:rsid w:val="00100319"/>
    <w:rsid w:val="00100607"/>
    <w:rsid w:val="0010073B"/>
    <w:rsid w:val="001009E2"/>
    <w:rsid w:val="001009F3"/>
    <w:rsid w:val="00100A76"/>
    <w:rsid w:val="00100BBD"/>
    <w:rsid w:val="00100F21"/>
    <w:rsid w:val="00100F7D"/>
    <w:rsid w:val="001013CF"/>
    <w:rsid w:val="00101BCD"/>
    <w:rsid w:val="001020EC"/>
    <w:rsid w:val="001022DB"/>
    <w:rsid w:val="0010235A"/>
    <w:rsid w:val="00102543"/>
    <w:rsid w:val="001032E8"/>
    <w:rsid w:val="001034FB"/>
    <w:rsid w:val="00103918"/>
    <w:rsid w:val="00103DD7"/>
    <w:rsid w:val="00103FF1"/>
    <w:rsid w:val="0010406E"/>
    <w:rsid w:val="001042BF"/>
    <w:rsid w:val="0010451D"/>
    <w:rsid w:val="0010479A"/>
    <w:rsid w:val="00104E7F"/>
    <w:rsid w:val="00105570"/>
    <w:rsid w:val="001058AA"/>
    <w:rsid w:val="001058DC"/>
    <w:rsid w:val="00105BB2"/>
    <w:rsid w:val="00105BD6"/>
    <w:rsid w:val="00105BE8"/>
    <w:rsid w:val="00105CD2"/>
    <w:rsid w:val="00105E6C"/>
    <w:rsid w:val="00105E85"/>
    <w:rsid w:val="00106FB2"/>
    <w:rsid w:val="0010727F"/>
    <w:rsid w:val="001072ED"/>
    <w:rsid w:val="0010756B"/>
    <w:rsid w:val="0010757E"/>
    <w:rsid w:val="00107A13"/>
    <w:rsid w:val="00107F1D"/>
    <w:rsid w:val="001102F6"/>
    <w:rsid w:val="00110A3B"/>
    <w:rsid w:val="0011166D"/>
    <w:rsid w:val="00111A44"/>
    <w:rsid w:val="00111D34"/>
    <w:rsid w:val="00112871"/>
    <w:rsid w:val="00112C0B"/>
    <w:rsid w:val="0011330B"/>
    <w:rsid w:val="00113A32"/>
    <w:rsid w:val="00113E5E"/>
    <w:rsid w:val="00114239"/>
    <w:rsid w:val="0011474F"/>
    <w:rsid w:val="001147E0"/>
    <w:rsid w:val="00114951"/>
    <w:rsid w:val="00114BBB"/>
    <w:rsid w:val="00114C0D"/>
    <w:rsid w:val="00114CC4"/>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89"/>
    <w:rsid w:val="00123CEF"/>
    <w:rsid w:val="00123EFD"/>
    <w:rsid w:val="00124498"/>
    <w:rsid w:val="001245FD"/>
    <w:rsid w:val="00124853"/>
    <w:rsid w:val="00124D3B"/>
    <w:rsid w:val="00124F0E"/>
    <w:rsid w:val="00125002"/>
    <w:rsid w:val="00125311"/>
    <w:rsid w:val="00125C34"/>
    <w:rsid w:val="001261CC"/>
    <w:rsid w:val="001263C0"/>
    <w:rsid w:val="001265B3"/>
    <w:rsid w:val="00126786"/>
    <w:rsid w:val="001267F9"/>
    <w:rsid w:val="001269D6"/>
    <w:rsid w:val="00126B90"/>
    <w:rsid w:val="00126F94"/>
    <w:rsid w:val="001271FA"/>
    <w:rsid w:val="00127744"/>
    <w:rsid w:val="001300EB"/>
    <w:rsid w:val="00130A48"/>
    <w:rsid w:val="00131525"/>
    <w:rsid w:val="001318F6"/>
    <w:rsid w:val="00131A50"/>
    <w:rsid w:val="00131C3F"/>
    <w:rsid w:val="0013215E"/>
    <w:rsid w:val="0013223C"/>
    <w:rsid w:val="00133013"/>
    <w:rsid w:val="0013363D"/>
    <w:rsid w:val="00133E3F"/>
    <w:rsid w:val="00134CCC"/>
    <w:rsid w:val="00134DE3"/>
    <w:rsid w:val="001352F2"/>
    <w:rsid w:val="0013576A"/>
    <w:rsid w:val="001358D1"/>
    <w:rsid w:val="001358FF"/>
    <w:rsid w:val="00136678"/>
    <w:rsid w:val="001371FD"/>
    <w:rsid w:val="00137349"/>
    <w:rsid w:val="001378A7"/>
    <w:rsid w:val="00137A41"/>
    <w:rsid w:val="001405D8"/>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57E5"/>
    <w:rsid w:val="00146334"/>
    <w:rsid w:val="001465CF"/>
    <w:rsid w:val="001469E3"/>
    <w:rsid w:val="00146E07"/>
    <w:rsid w:val="00147738"/>
    <w:rsid w:val="0015000D"/>
    <w:rsid w:val="0015071E"/>
    <w:rsid w:val="001509C6"/>
    <w:rsid w:val="00150EBC"/>
    <w:rsid w:val="00150ED8"/>
    <w:rsid w:val="00151CAC"/>
    <w:rsid w:val="001523E3"/>
    <w:rsid w:val="00152604"/>
    <w:rsid w:val="001527DC"/>
    <w:rsid w:val="001532D1"/>
    <w:rsid w:val="00153510"/>
    <w:rsid w:val="00153A30"/>
    <w:rsid w:val="00153ADA"/>
    <w:rsid w:val="00153B04"/>
    <w:rsid w:val="00153C23"/>
    <w:rsid w:val="00153C92"/>
    <w:rsid w:val="00153D16"/>
    <w:rsid w:val="001544F0"/>
    <w:rsid w:val="001549F5"/>
    <w:rsid w:val="00155034"/>
    <w:rsid w:val="001550CC"/>
    <w:rsid w:val="00155388"/>
    <w:rsid w:val="001554CE"/>
    <w:rsid w:val="001559EC"/>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754"/>
    <w:rsid w:val="0016686F"/>
    <w:rsid w:val="00167110"/>
    <w:rsid w:val="00167D10"/>
    <w:rsid w:val="00170113"/>
    <w:rsid w:val="00170176"/>
    <w:rsid w:val="0017068B"/>
    <w:rsid w:val="001708C4"/>
    <w:rsid w:val="00170FFA"/>
    <w:rsid w:val="0017106B"/>
    <w:rsid w:val="00171397"/>
    <w:rsid w:val="00171E5B"/>
    <w:rsid w:val="001726A5"/>
    <w:rsid w:val="00172AB6"/>
    <w:rsid w:val="00172CA2"/>
    <w:rsid w:val="00172DA0"/>
    <w:rsid w:val="00172E8C"/>
    <w:rsid w:val="001739B5"/>
    <w:rsid w:val="001742A3"/>
    <w:rsid w:val="00174334"/>
    <w:rsid w:val="0017444B"/>
    <w:rsid w:val="001747F1"/>
    <w:rsid w:val="0017488C"/>
    <w:rsid w:val="00174982"/>
    <w:rsid w:val="00174C02"/>
    <w:rsid w:val="00174D39"/>
    <w:rsid w:val="00174F46"/>
    <w:rsid w:val="001752D7"/>
    <w:rsid w:val="00175321"/>
    <w:rsid w:val="00175355"/>
    <w:rsid w:val="00175D61"/>
    <w:rsid w:val="00176DC6"/>
    <w:rsid w:val="00176F57"/>
    <w:rsid w:val="001770AC"/>
    <w:rsid w:val="001770AD"/>
    <w:rsid w:val="001772C8"/>
    <w:rsid w:val="00177516"/>
    <w:rsid w:val="00177BAF"/>
    <w:rsid w:val="00177D25"/>
    <w:rsid w:val="001803FF"/>
    <w:rsid w:val="00180473"/>
    <w:rsid w:val="0018058C"/>
    <w:rsid w:val="0018067A"/>
    <w:rsid w:val="0018071A"/>
    <w:rsid w:val="00181BF1"/>
    <w:rsid w:val="00181DEE"/>
    <w:rsid w:val="00181E50"/>
    <w:rsid w:val="001822DB"/>
    <w:rsid w:val="001824D3"/>
    <w:rsid w:val="00182503"/>
    <w:rsid w:val="0018252A"/>
    <w:rsid w:val="001826BA"/>
    <w:rsid w:val="00182BA2"/>
    <w:rsid w:val="00183AED"/>
    <w:rsid w:val="00183B67"/>
    <w:rsid w:val="00183E21"/>
    <w:rsid w:val="00184014"/>
    <w:rsid w:val="0018472E"/>
    <w:rsid w:val="00184C8E"/>
    <w:rsid w:val="00186170"/>
    <w:rsid w:val="00186372"/>
    <w:rsid w:val="001864D6"/>
    <w:rsid w:val="0018669A"/>
    <w:rsid w:val="001866BD"/>
    <w:rsid w:val="00186741"/>
    <w:rsid w:val="001869CB"/>
    <w:rsid w:val="00187022"/>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77"/>
    <w:rsid w:val="001969C4"/>
    <w:rsid w:val="00196DF5"/>
    <w:rsid w:val="00197068"/>
    <w:rsid w:val="0019768A"/>
    <w:rsid w:val="001A03A4"/>
    <w:rsid w:val="001A05F5"/>
    <w:rsid w:val="001A06B6"/>
    <w:rsid w:val="001A08B0"/>
    <w:rsid w:val="001A0CCC"/>
    <w:rsid w:val="001A10BA"/>
    <w:rsid w:val="001A1C11"/>
    <w:rsid w:val="001A1CA5"/>
    <w:rsid w:val="001A2D33"/>
    <w:rsid w:val="001A33C0"/>
    <w:rsid w:val="001A376B"/>
    <w:rsid w:val="001A3832"/>
    <w:rsid w:val="001A3F69"/>
    <w:rsid w:val="001A40E4"/>
    <w:rsid w:val="001A41F6"/>
    <w:rsid w:val="001A491A"/>
    <w:rsid w:val="001A4CBA"/>
    <w:rsid w:val="001A50BB"/>
    <w:rsid w:val="001A52BE"/>
    <w:rsid w:val="001A52F9"/>
    <w:rsid w:val="001A675F"/>
    <w:rsid w:val="001A67A3"/>
    <w:rsid w:val="001A6F55"/>
    <w:rsid w:val="001A7CF7"/>
    <w:rsid w:val="001B0204"/>
    <w:rsid w:val="001B0807"/>
    <w:rsid w:val="001B0F0C"/>
    <w:rsid w:val="001B12E6"/>
    <w:rsid w:val="001B19B5"/>
    <w:rsid w:val="001B220B"/>
    <w:rsid w:val="001B2924"/>
    <w:rsid w:val="001B2C22"/>
    <w:rsid w:val="001B310D"/>
    <w:rsid w:val="001B32E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7232"/>
    <w:rsid w:val="001B759A"/>
    <w:rsid w:val="001B7ED5"/>
    <w:rsid w:val="001C030D"/>
    <w:rsid w:val="001C03ED"/>
    <w:rsid w:val="001C18D0"/>
    <w:rsid w:val="001C191A"/>
    <w:rsid w:val="001C19B5"/>
    <w:rsid w:val="001C1E65"/>
    <w:rsid w:val="001C1EC0"/>
    <w:rsid w:val="001C24D9"/>
    <w:rsid w:val="001C2710"/>
    <w:rsid w:val="001C285C"/>
    <w:rsid w:val="001C29A5"/>
    <w:rsid w:val="001C2C3F"/>
    <w:rsid w:val="001C35C1"/>
    <w:rsid w:val="001C364F"/>
    <w:rsid w:val="001C3652"/>
    <w:rsid w:val="001C3738"/>
    <w:rsid w:val="001C3AFA"/>
    <w:rsid w:val="001C44B9"/>
    <w:rsid w:val="001C4A27"/>
    <w:rsid w:val="001C4E79"/>
    <w:rsid w:val="001C4F7E"/>
    <w:rsid w:val="001C5191"/>
    <w:rsid w:val="001C5D4D"/>
    <w:rsid w:val="001C5FD2"/>
    <w:rsid w:val="001C6D46"/>
    <w:rsid w:val="001C7064"/>
    <w:rsid w:val="001C7C2B"/>
    <w:rsid w:val="001D01DD"/>
    <w:rsid w:val="001D0E81"/>
    <w:rsid w:val="001D118A"/>
    <w:rsid w:val="001D139A"/>
    <w:rsid w:val="001D1553"/>
    <w:rsid w:val="001D15D0"/>
    <w:rsid w:val="001D16D8"/>
    <w:rsid w:val="001D1A79"/>
    <w:rsid w:val="001D1B80"/>
    <w:rsid w:val="001D1DB3"/>
    <w:rsid w:val="001D20D5"/>
    <w:rsid w:val="001D2120"/>
    <w:rsid w:val="001D2597"/>
    <w:rsid w:val="001D2621"/>
    <w:rsid w:val="001D34D0"/>
    <w:rsid w:val="001D39E0"/>
    <w:rsid w:val="001D3AA6"/>
    <w:rsid w:val="001D3C04"/>
    <w:rsid w:val="001D3C3E"/>
    <w:rsid w:val="001D3D93"/>
    <w:rsid w:val="001D48D0"/>
    <w:rsid w:val="001D48F9"/>
    <w:rsid w:val="001D49A2"/>
    <w:rsid w:val="001D4B82"/>
    <w:rsid w:val="001D50DB"/>
    <w:rsid w:val="001D5181"/>
    <w:rsid w:val="001D533D"/>
    <w:rsid w:val="001D53BD"/>
    <w:rsid w:val="001D5707"/>
    <w:rsid w:val="001D623B"/>
    <w:rsid w:val="001D674C"/>
    <w:rsid w:val="001D6A16"/>
    <w:rsid w:val="001D6AF2"/>
    <w:rsid w:val="001D7149"/>
    <w:rsid w:val="001D7163"/>
    <w:rsid w:val="001D785D"/>
    <w:rsid w:val="001D7DA4"/>
    <w:rsid w:val="001E00B5"/>
    <w:rsid w:val="001E0A06"/>
    <w:rsid w:val="001E0AA0"/>
    <w:rsid w:val="001E1A84"/>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4FA3"/>
    <w:rsid w:val="001E5354"/>
    <w:rsid w:val="001E5D00"/>
    <w:rsid w:val="001E5F3A"/>
    <w:rsid w:val="001E63DD"/>
    <w:rsid w:val="001E6AB2"/>
    <w:rsid w:val="001E6BB7"/>
    <w:rsid w:val="001E7149"/>
    <w:rsid w:val="001E74AF"/>
    <w:rsid w:val="001E7995"/>
    <w:rsid w:val="001E7EDF"/>
    <w:rsid w:val="001F00A2"/>
    <w:rsid w:val="001F04AC"/>
    <w:rsid w:val="001F071B"/>
    <w:rsid w:val="001F093C"/>
    <w:rsid w:val="001F0AFF"/>
    <w:rsid w:val="001F0F1C"/>
    <w:rsid w:val="001F117B"/>
    <w:rsid w:val="001F13B3"/>
    <w:rsid w:val="001F13DE"/>
    <w:rsid w:val="001F1440"/>
    <w:rsid w:val="001F16AA"/>
    <w:rsid w:val="001F182F"/>
    <w:rsid w:val="001F1867"/>
    <w:rsid w:val="001F1A1F"/>
    <w:rsid w:val="001F1AE7"/>
    <w:rsid w:val="001F2686"/>
    <w:rsid w:val="001F34EA"/>
    <w:rsid w:val="001F3656"/>
    <w:rsid w:val="001F3687"/>
    <w:rsid w:val="001F3A38"/>
    <w:rsid w:val="001F3B2D"/>
    <w:rsid w:val="001F3DD9"/>
    <w:rsid w:val="001F42A2"/>
    <w:rsid w:val="001F4319"/>
    <w:rsid w:val="001F4377"/>
    <w:rsid w:val="001F43E8"/>
    <w:rsid w:val="001F443A"/>
    <w:rsid w:val="001F474C"/>
    <w:rsid w:val="001F4751"/>
    <w:rsid w:val="001F4796"/>
    <w:rsid w:val="001F4B21"/>
    <w:rsid w:val="001F4EBF"/>
    <w:rsid w:val="001F4FE6"/>
    <w:rsid w:val="001F54A2"/>
    <w:rsid w:val="001F5ED4"/>
    <w:rsid w:val="001F630F"/>
    <w:rsid w:val="001F64BE"/>
    <w:rsid w:val="001F66D4"/>
    <w:rsid w:val="001F6D16"/>
    <w:rsid w:val="001F6E7C"/>
    <w:rsid w:val="001F7E64"/>
    <w:rsid w:val="001F7F7A"/>
    <w:rsid w:val="00200147"/>
    <w:rsid w:val="0020049B"/>
    <w:rsid w:val="002012A2"/>
    <w:rsid w:val="00201820"/>
    <w:rsid w:val="00201EB2"/>
    <w:rsid w:val="00202B92"/>
    <w:rsid w:val="002033DA"/>
    <w:rsid w:val="0020399E"/>
    <w:rsid w:val="00204367"/>
    <w:rsid w:val="00204475"/>
    <w:rsid w:val="002044CA"/>
    <w:rsid w:val="00204504"/>
    <w:rsid w:val="002046BA"/>
    <w:rsid w:val="002048B9"/>
    <w:rsid w:val="0020540C"/>
    <w:rsid w:val="002055F4"/>
    <w:rsid w:val="00205622"/>
    <w:rsid w:val="00205686"/>
    <w:rsid w:val="002057A2"/>
    <w:rsid w:val="00205C65"/>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2C3"/>
    <w:rsid w:val="00212173"/>
    <w:rsid w:val="0021259F"/>
    <w:rsid w:val="0021265F"/>
    <w:rsid w:val="00213041"/>
    <w:rsid w:val="002139E5"/>
    <w:rsid w:val="00213EDC"/>
    <w:rsid w:val="00214086"/>
    <w:rsid w:val="002149DE"/>
    <w:rsid w:val="00214DCA"/>
    <w:rsid w:val="00214ED0"/>
    <w:rsid w:val="002151EF"/>
    <w:rsid w:val="00215E17"/>
    <w:rsid w:val="00216641"/>
    <w:rsid w:val="002166C0"/>
    <w:rsid w:val="00216ACF"/>
    <w:rsid w:val="0021796F"/>
    <w:rsid w:val="00217B3C"/>
    <w:rsid w:val="00217CB1"/>
    <w:rsid w:val="00217FB1"/>
    <w:rsid w:val="0022024A"/>
    <w:rsid w:val="00220678"/>
    <w:rsid w:val="00220DF6"/>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5F0"/>
    <w:rsid w:val="00226754"/>
    <w:rsid w:val="00227037"/>
    <w:rsid w:val="002270A2"/>
    <w:rsid w:val="00227773"/>
    <w:rsid w:val="002278F9"/>
    <w:rsid w:val="00230358"/>
    <w:rsid w:val="0023043A"/>
    <w:rsid w:val="002305B1"/>
    <w:rsid w:val="002307CE"/>
    <w:rsid w:val="00230872"/>
    <w:rsid w:val="002308E6"/>
    <w:rsid w:val="00230FEB"/>
    <w:rsid w:val="0023184D"/>
    <w:rsid w:val="00231E3A"/>
    <w:rsid w:val="002324A9"/>
    <w:rsid w:val="00232607"/>
    <w:rsid w:val="002328ED"/>
    <w:rsid w:val="00232A82"/>
    <w:rsid w:val="00232E8C"/>
    <w:rsid w:val="00233084"/>
    <w:rsid w:val="002337BE"/>
    <w:rsid w:val="00233C8E"/>
    <w:rsid w:val="00234394"/>
    <w:rsid w:val="00234577"/>
    <w:rsid w:val="002345E3"/>
    <w:rsid w:val="0023480E"/>
    <w:rsid w:val="00234DB0"/>
    <w:rsid w:val="002350B0"/>
    <w:rsid w:val="0023544B"/>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971"/>
    <w:rsid w:val="00242C64"/>
    <w:rsid w:val="00242EB8"/>
    <w:rsid w:val="00242FE9"/>
    <w:rsid w:val="00243891"/>
    <w:rsid w:val="00243CBC"/>
    <w:rsid w:val="0024432B"/>
    <w:rsid w:val="002445AD"/>
    <w:rsid w:val="002445EA"/>
    <w:rsid w:val="00245573"/>
    <w:rsid w:val="00245581"/>
    <w:rsid w:val="00245C97"/>
    <w:rsid w:val="00245DCA"/>
    <w:rsid w:val="00245E95"/>
    <w:rsid w:val="0024669D"/>
    <w:rsid w:val="0024673E"/>
    <w:rsid w:val="00246B3A"/>
    <w:rsid w:val="00246D1F"/>
    <w:rsid w:val="00246D25"/>
    <w:rsid w:val="0024732A"/>
    <w:rsid w:val="00247BC4"/>
    <w:rsid w:val="00247D86"/>
    <w:rsid w:val="00250265"/>
    <w:rsid w:val="00250667"/>
    <w:rsid w:val="002508E5"/>
    <w:rsid w:val="00250C11"/>
    <w:rsid w:val="002511FB"/>
    <w:rsid w:val="00251898"/>
    <w:rsid w:val="00251A9C"/>
    <w:rsid w:val="002520A7"/>
    <w:rsid w:val="002522BE"/>
    <w:rsid w:val="002524F5"/>
    <w:rsid w:val="002527E1"/>
    <w:rsid w:val="0025287C"/>
    <w:rsid w:val="002528A6"/>
    <w:rsid w:val="00252939"/>
    <w:rsid w:val="00252C76"/>
    <w:rsid w:val="0025337B"/>
    <w:rsid w:val="00253AA7"/>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CB"/>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5FA"/>
    <w:rsid w:val="002736C7"/>
    <w:rsid w:val="00273839"/>
    <w:rsid w:val="002740A8"/>
    <w:rsid w:val="00274A6D"/>
    <w:rsid w:val="00274DE4"/>
    <w:rsid w:val="00275145"/>
    <w:rsid w:val="00275303"/>
    <w:rsid w:val="002754D7"/>
    <w:rsid w:val="002759FB"/>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38FA"/>
    <w:rsid w:val="00283D28"/>
    <w:rsid w:val="00284ABE"/>
    <w:rsid w:val="00284D8B"/>
    <w:rsid w:val="00284E7E"/>
    <w:rsid w:val="00285834"/>
    <w:rsid w:val="00285BB1"/>
    <w:rsid w:val="00286574"/>
    <w:rsid w:val="0028703E"/>
    <w:rsid w:val="002870B3"/>
    <w:rsid w:val="0029073B"/>
    <w:rsid w:val="002911A8"/>
    <w:rsid w:val="0029147E"/>
    <w:rsid w:val="00291574"/>
    <w:rsid w:val="00291AF5"/>
    <w:rsid w:val="00291B47"/>
    <w:rsid w:val="00291E51"/>
    <w:rsid w:val="00291F06"/>
    <w:rsid w:val="002921FD"/>
    <w:rsid w:val="0029249C"/>
    <w:rsid w:val="00292629"/>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81F"/>
    <w:rsid w:val="002A3D25"/>
    <w:rsid w:val="002A3E59"/>
    <w:rsid w:val="002A50CB"/>
    <w:rsid w:val="002A523F"/>
    <w:rsid w:val="002A550E"/>
    <w:rsid w:val="002A5580"/>
    <w:rsid w:val="002A5636"/>
    <w:rsid w:val="002A57E9"/>
    <w:rsid w:val="002A586A"/>
    <w:rsid w:val="002A58BE"/>
    <w:rsid w:val="002A5BB3"/>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052"/>
    <w:rsid w:val="002B13BE"/>
    <w:rsid w:val="002B1430"/>
    <w:rsid w:val="002B1756"/>
    <w:rsid w:val="002B2452"/>
    <w:rsid w:val="002B286A"/>
    <w:rsid w:val="002B2E08"/>
    <w:rsid w:val="002B3272"/>
    <w:rsid w:val="002B3690"/>
    <w:rsid w:val="002B3844"/>
    <w:rsid w:val="002B3B6A"/>
    <w:rsid w:val="002B3EA0"/>
    <w:rsid w:val="002B4115"/>
    <w:rsid w:val="002B4653"/>
    <w:rsid w:val="002B4695"/>
    <w:rsid w:val="002B57A9"/>
    <w:rsid w:val="002B62DE"/>
    <w:rsid w:val="002B66E7"/>
    <w:rsid w:val="002B6F73"/>
    <w:rsid w:val="002B6FD0"/>
    <w:rsid w:val="002B72C2"/>
    <w:rsid w:val="002B72CB"/>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209"/>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B0D"/>
    <w:rsid w:val="002E2E46"/>
    <w:rsid w:val="002E3365"/>
    <w:rsid w:val="002E364B"/>
    <w:rsid w:val="002E3F0D"/>
    <w:rsid w:val="002E45C0"/>
    <w:rsid w:val="002E46CA"/>
    <w:rsid w:val="002E56E8"/>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7A2"/>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53D"/>
    <w:rsid w:val="002F6E45"/>
    <w:rsid w:val="002F712A"/>
    <w:rsid w:val="002F79C6"/>
    <w:rsid w:val="002F7FC3"/>
    <w:rsid w:val="00300156"/>
    <w:rsid w:val="003004BB"/>
    <w:rsid w:val="00300964"/>
    <w:rsid w:val="00300B56"/>
    <w:rsid w:val="0030147C"/>
    <w:rsid w:val="003014E3"/>
    <w:rsid w:val="00301785"/>
    <w:rsid w:val="003018F6"/>
    <w:rsid w:val="00301C43"/>
    <w:rsid w:val="00302017"/>
    <w:rsid w:val="003033E3"/>
    <w:rsid w:val="00303979"/>
    <w:rsid w:val="00303B97"/>
    <w:rsid w:val="0030405C"/>
    <w:rsid w:val="003040C4"/>
    <w:rsid w:val="00304280"/>
    <w:rsid w:val="003043E3"/>
    <w:rsid w:val="003048C9"/>
    <w:rsid w:val="0030542F"/>
    <w:rsid w:val="00305624"/>
    <w:rsid w:val="00305A96"/>
    <w:rsid w:val="00305D28"/>
    <w:rsid w:val="00305F3C"/>
    <w:rsid w:val="00305F6F"/>
    <w:rsid w:val="003062EB"/>
    <w:rsid w:val="0030648F"/>
    <w:rsid w:val="00306563"/>
    <w:rsid w:val="0030656D"/>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596"/>
    <w:rsid w:val="00313670"/>
    <w:rsid w:val="00315588"/>
    <w:rsid w:val="00315A01"/>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45D"/>
    <w:rsid w:val="00321937"/>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6F25"/>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279"/>
    <w:rsid w:val="00333344"/>
    <w:rsid w:val="0033381D"/>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2F53"/>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BFD"/>
    <w:rsid w:val="003511A0"/>
    <w:rsid w:val="00351582"/>
    <w:rsid w:val="00351C38"/>
    <w:rsid w:val="00351D5C"/>
    <w:rsid w:val="00352B8F"/>
    <w:rsid w:val="00353568"/>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CA9"/>
    <w:rsid w:val="00367DD4"/>
    <w:rsid w:val="00367EF0"/>
    <w:rsid w:val="00370554"/>
    <w:rsid w:val="003706E7"/>
    <w:rsid w:val="0037092E"/>
    <w:rsid w:val="003709E2"/>
    <w:rsid w:val="00370BB0"/>
    <w:rsid w:val="003711CA"/>
    <w:rsid w:val="00371338"/>
    <w:rsid w:val="003718F6"/>
    <w:rsid w:val="00371A4B"/>
    <w:rsid w:val="00371AD9"/>
    <w:rsid w:val="00371BAF"/>
    <w:rsid w:val="00371BCB"/>
    <w:rsid w:val="00372047"/>
    <w:rsid w:val="0037227C"/>
    <w:rsid w:val="003724BC"/>
    <w:rsid w:val="003727A3"/>
    <w:rsid w:val="00372958"/>
    <w:rsid w:val="00372C81"/>
    <w:rsid w:val="00373412"/>
    <w:rsid w:val="00373491"/>
    <w:rsid w:val="003734D3"/>
    <w:rsid w:val="00373C65"/>
    <w:rsid w:val="00373ECF"/>
    <w:rsid w:val="003744EB"/>
    <w:rsid w:val="00374973"/>
    <w:rsid w:val="00374AEB"/>
    <w:rsid w:val="00374C15"/>
    <w:rsid w:val="00374D33"/>
    <w:rsid w:val="003755FE"/>
    <w:rsid w:val="00375819"/>
    <w:rsid w:val="0037631E"/>
    <w:rsid w:val="00376AFD"/>
    <w:rsid w:val="00376BAC"/>
    <w:rsid w:val="00376EB5"/>
    <w:rsid w:val="0037702A"/>
    <w:rsid w:val="003771B8"/>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6DE"/>
    <w:rsid w:val="00390CBC"/>
    <w:rsid w:val="00390D39"/>
    <w:rsid w:val="00390E3A"/>
    <w:rsid w:val="003911BB"/>
    <w:rsid w:val="003911E7"/>
    <w:rsid w:val="003912C6"/>
    <w:rsid w:val="003913E3"/>
    <w:rsid w:val="003918B4"/>
    <w:rsid w:val="00391A86"/>
    <w:rsid w:val="00391FCF"/>
    <w:rsid w:val="00392290"/>
    <w:rsid w:val="00392598"/>
    <w:rsid w:val="0039262D"/>
    <w:rsid w:val="003932B4"/>
    <w:rsid w:val="00393392"/>
    <w:rsid w:val="00393474"/>
    <w:rsid w:val="0039349F"/>
    <w:rsid w:val="00393850"/>
    <w:rsid w:val="003938EF"/>
    <w:rsid w:val="00393B83"/>
    <w:rsid w:val="00393F82"/>
    <w:rsid w:val="00394084"/>
    <w:rsid w:val="003942B6"/>
    <w:rsid w:val="003943A2"/>
    <w:rsid w:val="00394708"/>
    <w:rsid w:val="00394925"/>
    <w:rsid w:val="003949ED"/>
    <w:rsid w:val="003952CB"/>
    <w:rsid w:val="00395806"/>
    <w:rsid w:val="00395AD3"/>
    <w:rsid w:val="00395BDC"/>
    <w:rsid w:val="0039615D"/>
    <w:rsid w:val="00396448"/>
    <w:rsid w:val="00397836"/>
    <w:rsid w:val="00397C8D"/>
    <w:rsid w:val="003A00B7"/>
    <w:rsid w:val="003A05F5"/>
    <w:rsid w:val="003A0F0D"/>
    <w:rsid w:val="003A11DF"/>
    <w:rsid w:val="003A12B3"/>
    <w:rsid w:val="003A172C"/>
    <w:rsid w:val="003A1B34"/>
    <w:rsid w:val="003A23A1"/>
    <w:rsid w:val="003A2B47"/>
    <w:rsid w:val="003A2E2E"/>
    <w:rsid w:val="003A35FD"/>
    <w:rsid w:val="003A435A"/>
    <w:rsid w:val="003A5239"/>
    <w:rsid w:val="003A53EB"/>
    <w:rsid w:val="003A652D"/>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0E20"/>
    <w:rsid w:val="003B156E"/>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0E4"/>
    <w:rsid w:val="003C13A7"/>
    <w:rsid w:val="003C14D8"/>
    <w:rsid w:val="003C17B0"/>
    <w:rsid w:val="003C202C"/>
    <w:rsid w:val="003C2898"/>
    <w:rsid w:val="003C30A0"/>
    <w:rsid w:val="003C370B"/>
    <w:rsid w:val="003C3781"/>
    <w:rsid w:val="003C4279"/>
    <w:rsid w:val="003C4E77"/>
    <w:rsid w:val="003C5336"/>
    <w:rsid w:val="003C5C58"/>
    <w:rsid w:val="003C5C5C"/>
    <w:rsid w:val="003C5ECB"/>
    <w:rsid w:val="003C5FDC"/>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4FDA"/>
    <w:rsid w:val="003D5693"/>
    <w:rsid w:val="003D57A6"/>
    <w:rsid w:val="003D5E29"/>
    <w:rsid w:val="003D618E"/>
    <w:rsid w:val="003D6D5E"/>
    <w:rsid w:val="003D7286"/>
    <w:rsid w:val="003D7C37"/>
    <w:rsid w:val="003D7DFC"/>
    <w:rsid w:val="003E09F3"/>
    <w:rsid w:val="003E0B7F"/>
    <w:rsid w:val="003E13D6"/>
    <w:rsid w:val="003E1934"/>
    <w:rsid w:val="003E1A5D"/>
    <w:rsid w:val="003E1C7B"/>
    <w:rsid w:val="003E28D5"/>
    <w:rsid w:val="003E29C7"/>
    <w:rsid w:val="003E2BD8"/>
    <w:rsid w:val="003E2CF4"/>
    <w:rsid w:val="003E3237"/>
    <w:rsid w:val="003E3623"/>
    <w:rsid w:val="003E3BE7"/>
    <w:rsid w:val="003E3C7D"/>
    <w:rsid w:val="003E3FDF"/>
    <w:rsid w:val="003E4288"/>
    <w:rsid w:val="003E4619"/>
    <w:rsid w:val="003E46EF"/>
    <w:rsid w:val="003E49DF"/>
    <w:rsid w:val="003E530E"/>
    <w:rsid w:val="003E5DF4"/>
    <w:rsid w:val="003E5FA7"/>
    <w:rsid w:val="003E6424"/>
    <w:rsid w:val="003E6457"/>
    <w:rsid w:val="003E6570"/>
    <w:rsid w:val="003E6A80"/>
    <w:rsid w:val="003E6B48"/>
    <w:rsid w:val="003E737B"/>
    <w:rsid w:val="003E7802"/>
    <w:rsid w:val="003E7891"/>
    <w:rsid w:val="003F01D8"/>
    <w:rsid w:val="003F027C"/>
    <w:rsid w:val="003F0657"/>
    <w:rsid w:val="003F07F0"/>
    <w:rsid w:val="003F0E38"/>
    <w:rsid w:val="003F0FE7"/>
    <w:rsid w:val="003F1672"/>
    <w:rsid w:val="003F1BD0"/>
    <w:rsid w:val="003F1DDA"/>
    <w:rsid w:val="003F1F86"/>
    <w:rsid w:val="003F22D6"/>
    <w:rsid w:val="003F28B7"/>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12A3"/>
    <w:rsid w:val="00401DBF"/>
    <w:rsid w:val="00401DC0"/>
    <w:rsid w:val="00401E4E"/>
    <w:rsid w:val="004025C0"/>
    <w:rsid w:val="0040273A"/>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2E7"/>
    <w:rsid w:val="00411385"/>
    <w:rsid w:val="00411E25"/>
    <w:rsid w:val="00411F89"/>
    <w:rsid w:val="0041229C"/>
    <w:rsid w:val="0041231C"/>
    <w:rsid w:val="0041295E"/>
    <w:rsid w:val="00412E0F"/>
    <w:rsid w:val="00412E1E"/>
    <w:rsid w:val="0041312B"/>
    <w:rsid w:val="00413367"/>
    <w:rsid w:val="004138ED"/>
    <w:rsid w:val="00413C89"/>
    <w:rsid w:val="00413D34"/>
    <w:rsid w:val="00414186"/>
    <w:rsid w:val="00414237"/>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5D87"/>
    <w:rsid w:val="00426102"/>
    <w:rsid w:val="00426488"/>
    <w:rsid w:val="00426802"/>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23AB"/>
    <w:rsid w:val="0043245C"/>
    <w:rsid w:val="004324CD"/>
    <w:rsid w:val="00432C1E"/>
    <w:rsid w:val="00432F64"/>
    <w:rsid w:val="004330F3"/>
    <w:rsid w:val="00433C12"/>
    <w:rsid w:val="00433D07"/>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3C"/>
    <w:rsid w:val="004424A6"/>
    <w:rsid w:val="00442904"/>
    <w:rsid w:val="00442947"/>
    <w:rsid w:val="00442E1D"/>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3BE"/>
    <w:rsid w:val="004466F2"/>
    <w:rsid w:val="00446858"/>
    <w:rsid w:val="00446C12"/>
    <w:rsid w:val="00446F0A"/>
    <w:rsid w:val="004476C6"/>
    <w:rsid w:val="00447B33"/>
    <w:rsid w:val="00447E27"/>
    <w:rsid w:val="00447FE1"/>
    <w:rsid w:val="004502C6"/>
    <w:rsid w:val="004502E9"/>
    <w:rsid w:val="00450448"/>
    <w:rsid w:val="004507CC"/>
    <w:rsid w:val="004508C9"/>
    <w:rsid w:val="00450A17"/>
    <w:rsid w:val="00450CE0"/>
    <w:rsid w:val="00450D92"/>
    <w:rsid w:val="00451022"/>
    <w:rsid w:val="00451613"/>
    <w:rsid w:val="004520AD"/>
    <w:rsid w:val="00452F23"/>
    <w:rsid w:val="00453B7F"/>
    <w:rsid w:val="00453C8F"/>
    <w:rsid w:val="00453F03"/>
    <w:rsid w:val="00453FC7"/>
    <w:rsid w:val="004540F5"/>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2E"/>
    <w:rsid w:val="00471C3B"/>
    <w:rsid w:val="00471EF2"/>
    <w:rsid w:val="00471FDF"/>
    <w:rsid w:val="00472079"/>
    <w:rsid w:val="00472AD8"/>
    <w:rsid w:val="00472C37"/>
    <w:rsid w:val="00472E1F"/>
    <w:rsid w:val="0047331F"/>
    <w:rsid w:val="0047376C"/>
    <w:rsid w:val="004738E9"/>
    <w:rsid w:val="00473ADF"/>
    <w:rsid w:val="00473B56"/>
    <w:rsid w:val="00473DD2"/>
    <w:rsid w:val="00474247"/>
    <w:rsid w:val="00474579"/>
    <w:rsid w:val="004748E8"/>
    <w:rsid w:val="004758B3"/>
    <w:rsid w:val="00475C57"/>
    <w:rsid w:val="004760FB"/>
    <w:rsid w:val="0047670A"/>
    <w:rsid w:val="00477003"/>
    <w:rsid w:val="0047727E"/>
    <w:rsid w:val="00477325"/>
    <w:rsid w:val="0047768B"/>
    <w:rsid w:val="00477CE3"/>
    <w:rsid w:val="00477F72"/>
    <w:rsid w:val="00480331"/>
    <w:rsid w:val="00480436"/>
    <w:rsid w:val="00480C5D"/>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0BC"/>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3D15"/>
    <w:rsid w:val="004A41A6"/>
    <w:rsid w:val="004A4421"/>
    <w:rsid w:val="004A48EB"/>
    <w:rsid w:val="004A4A2F"/>
    <w:rsid w:val="004A4CAE"/>
    <w:rsid w:val="004A4D10"/>
    <w:rsid w:val="004A51CC"/>
    <w:rsid w:val="004A5274"/>
    <w:rsid w:val="004A5C1B"/>
    <w:rsid w:val="004A5FBB"/>
    <w:rsid w:val="004A60CB"/>
    <w:rsid w:val="004A6B9A"/>
    <w:rsid w:val="004A6DAB"/>
    <w:rsid w:val="004A78EE"/>
    <w:rsid w:val="004A79E6"/>
    <w:rsid w:val="004B01F7"/>
    <w:rsid w:val="004B0276"/>
    <w:rsid w:val="004B08A0"/>
    <w:rsid w:val="004B0E00"/>
    <w:rsid w:val="004B1871"/>
    <w:rsid w:val="004B2D25"/>
    <w:rsid w:val="004B2F6C"/>
    <w:rsid w:val="004B31C0"/>
    <w:rsid w:val="004B3885"/>
    <w:rsid w:val="004B39B8"/>
    <w:rsid w:val="004B3BCF"/>
    <w:rsid w:val="004B3D07"/>
    <w:rsid w:val="004B470F"/>
    <w:rsid w:val="004B5344"/>
    <w:rsid w:val="004B559D"/>
    <w:rsid w:val="004B571B"/>
    <w:rsid w:val="004B5B49"/>
    <w:rsid w:val="004B634D"/>
    <w:rsid w:val="004B643F"/>
    <w:rsid w:val="004B64D6"/>
    <w:rsid w:val="004B6863"/>
    <w:rsid w:val="004B6A5B"/>
    <w:rsid w:val="004B6AEB"/>
    <w:rsid w:val="004B6B48"/>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9C"/>
    <w:rsid w:val="004C2DDC"/>
    <w:rsid w:val="004C2F9E"/>
    <w:rsid w:val="004C32A3"/>
    <w:rsid w:val="004C380A"/>
    <w:rsid w:val="004C39CA"/>
    <w:rsid w:val="004C39E9"/>
    <w:rsid w:val="004C3AAD"/>
    <w:rsid w:val="004C3BD1"/>
    <w:rsid w:val="004C3CE2"/>
    <w:rsid w:val="004C4C68"/>
    <w:rsid w:val="004C5135"/>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B1"/>
    <w:rsid w:val="004D5598"/>
    <w:rsid w:val="004D59CE"/>
    <w:rsid w:val="004D5E17"/>
    <w:rsid w:val="004D5E49"/>
    <w:rsid w:val="004D6038"/>
    <w:rsid w:val="004D6A73"/>
    <w:rsid w:val="004D6F85"/>
    <w:rsid w:val="004D7311"/>
    <w:rsid w:val="004D7761"/>
    <w:rsid w:val="004D7A89"/>
    <w:rsid w:val="004D7F24"/>
    <w:rsid w:val="004E055F"/>
    <w:rsid w:val="004E0F9B"/>
    <w:rsid w:val="004E104F"/>
    <w:rsid w:val="004E1159"/>
    <w:rsid w:val="004E1856"/>
    <w:rsid w:val="004E186D"/>
    <w:rsid w:val="004E20E6"/>
    <w:rsid w:val="004E2812"/>
    <w:rsid w:val="004E2C9F"/>
    <w:rsid w:val="004E3475"/>
    <w:rsid w:val="004E38E5"/>
    <w:rsid w:val="004E3A9C"/>
    <w:rsid w:val="004E3FA7"/>
    <w:rsid w:val="004E4139"/>
    <w:rsid w:val="004E4800"/>
    <w:rsid w:val="004E49FF"/>
    <w:rsid w:val="004E4DA7"/>
    <w:rsid w:val="004E5431"/>
    <w:rsid w:val="004E548C"/>
    <w:rsid w:val="004E5CAD"/>
    <w:rsid w:val="004E637E"/>
    <w:rsid w:val="004E6751"/>
    <w:rsid w:val="004E6AB1"/>
    <w:rsid w:val="004E6F08"/>
    <w:rsid w:val="004E7D81"/>
    <w:rsid w:val="004F04B5"/>
    <w:rsid w:val="004F0682"/>
    <w:rsid w:val="004F0B82"/>
    <w:rsid w:val="004F0CC0"/>
    <w:rsid w:val="004F11C0"/>
    <w:rsid w:val="004F11CF"/>
    <w:rsid w:val="004F13F5"/>
    <w:rsid w:val="004F1967"/>
    <w:rsid w:val="004F24B7"/>
    <w:rsid w:val="004F2993"/>
    <w:rsid w:val="004F29CE"/>
    <w:rsid w:val="004F2B3E"/>
    <w:rsid w:val="004F2BCD"/>
    <w:rsid w:val="004F3178"/>
    <w:rsid w:val="004F41B4"/>
    <w:rsid w:val="004F4763"/>
    <w:rsid w:val="004F484E"/>
    <w:rsid w:val="004F4B3A"/>
    <w:rsid w:val="004F4D44"/>
    <w:rsid w:val="004F4F0C"/>
    <w:rsid w:val="004F4FFC"/>
    <w:rsid w:val="004F5626"/>
    <w:rsid w:val="004F5750"/>
    <w:rsid w:val="004F5A3E"/>
    <w:rsid w:val="004F5BCC"/>
    <w:rsid w:val="004F5DBC"/>
    <w:rsid w:val="004F60D7"/>
    <w:rsid w:val="004F60E1"/>
    <w:rsid w:val="004F6290"/>
    <w:rsid w:val="004F6632"/>
    <w:rsid w:val="004F6CF8"/>
    <w:rsid w:val="004F7427"/>
    <w:rsid w:val="004F753A"/>
    <w:rsid w:val="004F78EE"/>
    <w:rsid w:val="004F7AEB"/>
    <w:rsid w:val="004F7D36"/>
    <w:rsid w:val="005000AB"/>
    <w:rsid w:val="00500517"/>
    <w:rsid w:val="005008A3"/>
    <w:rsid w:val="00500BF1"/>
    <w:rsid w:val="00501371"/>
    <w:rsid w:val="00501B04"/>
    <w:rsid w:val="00501BA1"/>
    <w:rsid w:val="00501C6E"/>
    <w:rsid w:val="0050264A"/>
    <w:rsid w:val="005026EB"/>
    <w:rsid w:val="0050282D"/>
    <w:rsid w:val="0050299E"/>
    <w:rsid w:val="00502E5C"/>
    <w:rsid w:val="00503553"/>
    <w:rsid w:val="0050408E"/>
    <w:rsid w:val="00504584"/>
    <w:rsid w:val="0050472F"/>
    <w:rsid w:val="00504930"/>
    <w:rsid w:val="00504AB6"/>
    <w:rsid w:val="00504F53"/>
    <w:rsid w:val="00505F66"/>
    <w:rsid w:val="00506F12"/>
    <w:rsid w:val="005076A2"/>
    <w:rsid w:val="005078BC"/>
    <w:rsid w:val="00507B68"/>
    <w:rsid w:val="0051015F"/>
    <w:rsid w:val="0051085E"/>
    <w:rsid w:val="00510874"/>
    <w:rsid w:val="005115BB"/>
    <w:rsid w:val="00511706"/>
    <w:rsid w:val="00512385"/>
    <w:rsid w:val="005124E9"/>
    <w:rsid w:val="005126F9"/>
    <w:rsid w:val="005130BA"/>
    <w:rsid w:val="005135F6"/>
    <w:rsid w:val="005138F0"/>
    <w:rsid w:val="00513A8F"/>
    <w:rsid w:val="00513B6F"/>
    <w:rsid w:val="00513E94"/>
    <w:rsid w:val="0051403B"/>
    <w:rsid w:val="0051499B"/>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345B"/>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0F26"/>
    <w:rsid w:val="00531096"/>
    <w:rsid w:val="005311E9"/>
    <w:rsid w:val="0053201F"/>
    <w:rsid w:val="005329B1"/>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1F04"/>
    <w:rsid w:val="00542302"/>
    <w:rsid w:val="00542624"/>
    <w:rsid w:val="0054290F"/>
    <w:rsid w:val="00542D4E"/>
    <w:rsid w:val="005434D1"/>
    <w:rsid w:val="0054356B"/>
    <w:rsid w:val="00543736"/>
    <w:rsid w:val="00543873"/>
    <w:rsid w:val="00543937"/>
    <w:rsid w:val="00543B14"/>
    <w:rsid w:val="00543C0A"/>
    <w:rsid w:val="00543D0F"/>
    <w:rsid w:val="005446BF"/>
    <w:rsid w:val="00544986"/>
    <w:rsid w:val="00545079"/>
    <w:rsid w:val="00545086"/>
    <w:rsid w:val="005454E2"/>
    <w:rsid w:val="00545C2C"/>
    <w:rsid w:val="005461F4"/>
    <w:rsid w:val="005462CB"/>
    <w:rsid w:val="0054648F"/>
    <w:rsid w:val="005466C8"/>
    <w:rsid w:val="00546EE4"/>
    <w:rsid w:val="005470E9"/>
    <w:rsid w:val="005474AA"/>
    <w:rsid w:val="00547746"/>
    <w:rsid w:val="00547BCF"/>
    <w:rsid w:val="00547E08"/>
    <w:rsid w:val="00547E0E"/>
    <w:rsid w:val="00547F9E"/>
    <w:rsid w:val="005503C7"/>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329"/>
    <w:rsid w:val="0055446B"/>
    <w:rsid w:val="0055450C"/>
    <w:rsid w:val="00554662"/>
    <w:rsid w:val="00554FEE"/>
    <w:rsid w:val="005557A5"/>
    <w:rsid w:val="00555CF3"/>
    <w:rsid w:val="00555DD0"/>
    <w:rsid w:val="00556148"/>
    <w:rsid w:val="005562C8"/>
    <w:rsid w:val="00556E7F"/>
    <w:rsid w:val="00557CAE"/>
    <w:rsid w:val="00557E3E"/>
    <w:rsid w:val="00557FDF"/>
    <w:rsid w:val="0056084F"/>
    <w:rsid w:val="00560D62"/>
    <w:rsid w:val="00560EE1"/>
    <w:rsid w:val="00561A6E"/>
    <w:rsid w:val="00561D0B"/>
    <w:rsid w:val="00561EA9"/>
    <w:rsid w:val="00561EDF"/>
    <w:rsid w:val="00562115"/>
    <w:rsid w:val="0056258F"/>
    <w:rsid w:val="00563BDF"/>
    <w:rsid w:val="00563E43"/>
    <w:rsid w:val="0056407F"/>
    <w:rsid w:val="00564E2D"/>
    <w:rsid w:val="00564E8E"/>
    <w:rsid w:val="005650E7"/>
    <w:rsid w:val="0056514C"/>
    <w:rsid w:val="005654BB"/>
    <w:rsid w:val="00565B2E"/>
    <w:rsid w:val="00566453"/>
    <w:rsid w:val="0056664C"/>
    <w:rsid w:val="00566F87"/>
    <w:rsid w:val="00567033"/>
    <w:rsid w:val="00567244"/>
    <w:rsid w:val="0056726F"/>
    <w:rsid w:val="00570390"/>
    <w:rsid w:val="005707C1"/>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80085"/>
    <w:rsid w:val="00580DBC"/>
    <w:rsid w:val="00581027"/>
    <w:rsid w:val="0058119F"/>
    <w:rsid w:val="005815C1"/>
    <w:rsid w:val="005816D3"/>
    <w:rsid w:val="00581A23"/>
    <w:rsid w:val="00581BA3"/>
    <w:rsid w:val="00581CA3"/>
    <w:rsid w:val="00581CB6"/>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68C"/>
    <w:rsid w:val="005A29EC"/>
    <w:rsid w:val="005A3032"/>
    <w:rsid w:val="005A36C4"/>
    <w:rsid w:val="005A3A5B"/>
    <w:rsid w:val="005A3B79"/>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5"/>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CDB"/>
    <w:rsid w:val="005B4D97"/>
    <w:rsid w:val="005B4FAD"/>
    <w:rsid w:val="005B528E"/>
    <w:rsid w:val="005B5F10"/>
    <w:rsid w:val="005B63B2"/>
    <w:rsid w:val="005B6600"/>
    <w:rsid w:val="005B693F"/>
    <w:rsid w:val="005B740F"/>
    <w:rsid w:val="005B780E"/>
    <w:rsid w:val="005B7926"/>
    <w:rsid w:val="005C0332"/>
    <w:rsid w:val="005C18A2"/>
    <w:rsid w:val="005C1D15"/>
    <w:rsid w:val="005C24AE"/>
    <w:rsid w:val="005C3A7C"/>
    <w:rsid w:val="005C409B"/>
    <w:rsid w:val="005C48DF"/>
    <w:rsid w:val="005C49C4"/>
    <w:rsid w:val="005C524D"/>
    <w:rsid w:val="005C556F"/>
    <w:rsid w:val="005C5ACE"/>
    <w:rsid w:val="005C5B23"/>
    <w:rsid w:val="005C5D07"/>
    <w:rsid w:val="005C5DAB"/>
    <w:rsid w:val="005C5EEB"/>
    <w:rsid w:val="005C6358"/>
    <w:rsid w:val="005C6723"/>
    <w:rsid w:val="005C6D31"/>
    <w:rsid w:val="005C73F0"/>
    <w:rsid w:val="005C74E7"/>
    <w:rsid w:val="005C760C"/>
    <w:rsid w:val="005C7664"/>
    <w:rsid w:val="005C799F"/>
    <w:rsid w:val="005C7CEF"/>
    <w:rsid w:val="005C7D11"/>
    <w:rsid w:val="005D013D"/>
    <w:rsid w:val="005D05E8"/>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08C"/>
    <w:rsid w:val="005D64C7"/>
    <w:rsid w:val="005D6758"/>
    <w:rsid w:val="005D6DBE"/>
    <w:rsid w:val="005D7269"/>
    <w:rsid w:val="005D7412"/>
    <w:rsid w:val="005D7FB7"/>
    <w:rsid w:val="005E0115"/>
    <w:rsid w:val="005E114F"/>
    <w:rsid w:val="005E216B"/>
    <w:rsid w:val="005E2920"/>
    <w:rsid w:val="005E2B7B"/>
    <w:rsid w:val="005E37D7"/>
    <w:rsid w:val="005E3C43"/>
    <w:rsid w:val="005E3D55"/>
    <w:rsid w:val="005E3EF4"/>
    <w:rsid w:val="005E4421"/>
    <w:rsid w:val="005E5070"/>
    <w:rsid w:val="005E59AA"/>
    <w:rsid w:val="005E6363"/>
    <w:rsid w:val="005E6557"/>
    <w:rsid w:val="005E6691"/>
    <w:rsid w:val="005E6795"/>
    <w:rsid w:val="005E6E87"/>
    <w:rsid w:val="005E700E"/>
    <w:rsid w:val="005E70AC"/>
    <w:rsid w:val="005E7109"/>
    <w:rsid w:val="005E7EA6"/>
    <w:rsid w:val="005F0DF6"/>
    <w:rsid w:val="005F10B3"/>
    <w:rsid w:val="005F15F1"/>
    <w:rsid w:val="005F1BBC"/>
    <w:rsid w:val="005F1FDE"/>
    <w:rsid w:val="005F223C"/>
    <w:rsid w:val="005F226A"/>
    <w:rsid w:val="005F2326"/>
    <w:rsid w:val="005F2329"/>
    <w:rsid w:val="005F2687"/>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707"/>
    <w:rsid w:val="005F6AC2"/>
    <w:rsid w:val="005F6AC6"/>
    <w:rsid w:val="005F71F5"/>
    <w:rsid w:val="005F746D"/>
    <w:rsid w:val="005F7A13"/>
    <w:rsid w:val="00600269"/>
    <w:rsid w:val="00600377"/>
    <w:rsid w:val="00600603"/>
    <w:rsid w:val="00600FA8"/>
    <w:rsid w:val="006010C5"/>
    <w:rsid w:val="006015A7"/>
    <w:rsid w:val="006016C0"/>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7FE"/>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B5D"/>
    <w:rsid w:val="00615CF4"/>
    <w:rsid w:val="00615D26"/>
    <w:rsid w:val="00616026"/>
    <w:rsid w:val="006162A0"/>
    <w:rsid w:val="00616469"/>
    <w:rsid w:val="006165AB"/>
    <w:rsid w:val="00616C85"/>
    <w:rsid w:val="00617279"/>
    <w:rsid w:val="00617330"/>
    <w:rsid w:val="00617449"/>
    <w:rsid w:val="00617F1A"/>
    <w:rsid w:val="00620485"/>
    <w:rsid w:val="00620AB8"/>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370"/>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C41"/>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63A"/>
    <w:rsid w:val="006405BB"/>
    <w:rsid w:val="0064066D"/>
    <w:rsid w:val="006407A2"/>
    <w:rsid w:val="00640A08"/>
    <w:rsid w:val="00641562"/>
    <w:rsid w:val="00641799"/>
    <w:rsid w:val="00641959"/>
    <w:rsid w:val="00641B1C"/>
    <w:rsid w:val="00641CF9"/>
    <w:rsid w:val="00641E74"/>
    <w:rsid w:val="00641EC1"/>
    <w:rsid w:val="00641F3F"/>
    <w:rsid w:val="006421BF"/>
    <w:rsid w:val="00642C83"/>
    <w:rsid w:val="00642EB8"/>
    <w:rsid w:val="00642FD4"/>
    <w:rsid w:val="006443EA"/>
    <w:rsid w:val="006446B7"/>
    <w:rsid w:val="00644D52"/>
    <w:rsid w:val="006452DA"/>
    <w:rsid w:val="00645ABC"/>
    <w:rsid w:val="00645B87"/>
    <w:rsid w:val="006460B5"/>
    <w:rsid w:val="00646582"/>
    <w:rsid w:val="0064668C"/>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CC7"/>
    <w:rsid w:val="00662EB9"/>
    <w:rsid w:val="00663E4D"/>
    <w:rsid w:val="00663F7D"/>
    <w:rsid w:val="0066445D"/>
    <w:rsid w:val="00664553"/>
    <w:rsid w:val="006647F7"/>
    <w:rsid w:val="006649BD"/>
    <w:rsid w:val="006653F5"/>
    <w:rsid w:val="0066577B"/>
    <w:rsid w:val="006659BE"/>
    <w:rsid w:val="00665B84"/>
    <w:rsid w:val="00665BF8"/>
    <w:rsid w:val="0066603A"/>
    <w:rsid w:val="006663C7"/>
    <w:rsid w:val="0066719E"/>
    <w:rsid w:val="0066780C"/>
    <w:rsid w:val="00667B5B"/>
    <w:rsid w:val="00667E3D"/>
    <w:rsid w:val="0067034D"/>
    <w:rsid w:val="006703F4"/>
    <w:rsid w:val="006706AF"/>
    <w:rsid w:val="006709B2"/>
    <w:rsid w:val="006711A1"/>
    <w:rsid w:val="00671599"/>
    <w:rsid w:val="0067165A"/>
    <w:rsid w:val="00671D98"/>
    <w:rsid w:val="00672002"/>
    <w:rsid w:val="006724DC"/>
    <w:rsid w:val="0067309F"/>
    <w:rsid w:val="0067330A"/>
    <w:rsid w:val="00673386"/>
    <w:rsid w:val="00673604"/>
    <w:rsid w:val="00673A5E"/>
    <w:rsid w:val="00673A68"/>
    <w:rsid w:val="00674557"/>
    <w:rsid w:val="00674D9A"/>
    <w:rsid w:val="00674F5B"/>
    <w:rsid w:val="00675144"/>
    <w:rsid w:val="00675153"/>
    <w:rsid w:val="00675231"/>
    <w:rsid w:val="006752C6"/>
    <w:rsid w:val="0067585A"/>
    <w:rsid w:val="00675C2D"/>
    <w:rsid w:val="00675F6F"/>
    <w:rsid w:val="006760E3"/>
    <w:rsid w:val="0067623F"/>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31D"/>
    <w:rsid w:val="0068199C"/>
    <w:rsid w:val="00681AED"/>
    <w:rsid w:val="00681E1B"/>
    <w:rsid w:val="00681EAE"/>
    <w:rsid w:val="0068280C"/>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91E"/>
    <w:rsid w:val="00690B3D"/>
    <w:rsid w:val="00690DC4"/>
    <w:rsid w:val="00690EE3"/>
    <w:rsid w:val="00691112"/>
    <w:rsid w:val="0069140A"/>
    <w:rsid w:val="006916B1"/>
    <w:rsid w:val="00691801"/>
    <w:rsid w:val="0069198B"/>
    <w:rsid w:val="00691DD3"/>
    <w:rsid w:val="00692378"/>
    <w:rsid w:val="006923C9"/>
    <w:rsid w:val="0069242F"/>
    <w:rsid w:val="0069257D"/>
    <w:rsid w:val="00692B07"/>
    <w:rsid w:val="0069351A"/>
    <w:rsid w:val="00693657"/>
    <w:rsid w:val="006936B4"/>
    <w:rsid w:val="0069496B"/>
    <w:rsid w:val="00694EC5"/>
    <w:rsid w:val="00695607"/>
    <w:rsid w:val="00696110"/>
    <w:rsid w:val="006962EB"/>
    <w:rsid w:val="00696940"/>
    <w:rsid w:val="00696B54"/>
    <w:rsid w:val="00696C6C"/>
    <w:rsid w:val="006970B3"/>
    <w:rsid w:val="006976DB"/>
    <w:rsid w:val="00697E75"/>
    <w:rsid w:val="006A059B"/>
    <w:rsid w:val="006A08EA"/>
    <w:rsid w:val="006A0A5D"/>
    <w:rsid w:val="006A0A68"/>
    <w:rsid w:val="006A0DD9"/>
    <w:rsid w:val="006A0EE3"/>
    <w:rsid w:val="006A1411"/>
    <w:rsid w:val="006A18DF"/>
    <w:rsid w:val="006A1C3F"/>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6EA9"/>
    <w:rsid w:val="006A705D"/>
    <w:rsid w:val="006A7438"/>
    <w:rsid w:val="006A7488"/>
    <w:rsid w:val="006A74E5"/>
    <w:rsid w:val="006A771A"/>
    <w:rsid w:val="006A7B89"/>
    <w:rsid w:val="006A7F0C"/>
    <w:rsid w:val="006B06FC"/>
    <w:rsid w:val="006B0E8A"/>
    <w:rsid w:val="006B0E8D"/>
    <w:rsid w:val="006B0FEC"/>
    <w:rsid w:val="006B12DC"/>
    <w:rsid w:val="006B132A"/>
    <w:rsid w:val="006B13E9"/>
    <w:rsid w:val="006B19C2"/>
    <w:rsid w:val="006B23AD"/>
    <w:rsid w:val="006B263D"/>
    <w:rsid w:val="006B28BE"/>
    <w:rsid w:val="006B2B39"/>
    <w:rsid w:val="006B37EF"/>
    <w:rsid w:val="006B3F4D"/>
    <w:rsid w:val="006B4131"/>
    <w:rsid w:val="006B4895"/>
    <w:rsid w:val="006B4C95"/>
    <w:rsid w:val="006B4D8E"/>
    <w:rsid w:val="006B55BE"/>
    <w:rsid w:val="006B582A"/>
    <w:rsid w:val="006B587B"/>
    <w:rsid w:val="006B59F4"/>
    <w:rsid w:val="006B68BA"/>
    <w:rsid w:val="006B6A08"/>
    <w:rsid w:val="006B6DDB"/>
    <w:rsid w:val="006B71E4"/>
    <w:rsid w:val="006B78DE"/>
    <w:rsid w:val="006B7A88"/>
    <w:rsid w:val="006C01C5"/>
    <w:rsid w:val="006C095A"/>
    <w:rsid w:val="006C0DDF"/>
    <w:rsid w:val="006C0F17"/>
    <w:rsid w:val="006C102B"/>
    <w:rsid w:val="006C1BCF"/>
    <w:rsid w:val="006C1EF8"/>
    <w:rsid w:val="006C22C0"/>
    <w:rsid w:val="006C3283"/>
    <w:rsid w:val="006C3445"/>
    <w:rsid w:val="006C38C6"/>
    <w:rsid w:val="006C396B"/>
    <w:rsid w:val="006C3B0C"/>
    <w:rsid w:val="006C3B9A"/>
    <w:rsid w:val="006C3BD2"/>
    <w:rsid w:val="006C3C90"/>
    <w:rsid w:val="006C411A"/>
    <w:rsid w:val="006C441E"/>
    <w:rsid w:val="006C447E"/>
    <w:rsid w:val="006C4740"/>
    <w:rsid w:val="006C49E0"/>
    <w:rsid w:val="006C4A89"/>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3C44"/>
    <w:rsid w:val="006D44B4"/>
    <w:rsid w:val="006D4750"/>
    <w:rsid w:val="006D4A45"/>
    <w:rsid w:val="006D4C13"/>
    <w:rsid w:val="006D5141"/>
    <w:rsid w:val="006D53F3"/>
    <w:rsid w:val="006D5573"/>
    <w:rsid w:val="006D6286"/>
    <w:rsid w:val="006D62F4"/>
    <w:rsid w:val="006D66AC"/>
    <w:rsid w:val="006D6865"/>
    <w:rsid w:val="006D6D56"/>
    <w:rsid w:val="006D6DA2"/>
    <w:rsid w:val="006D6F83"/>
    <w:rsid w:val="006D6FA0"/>
    <w:rsid w:val="006D7161"/>
    <w:rsid w:val="006D75D1"/>
    <w:rsid w:val="006D7B37"/>
    <w:rsid w:val="006E034A"/>
    <w:rsid w:val="006E0677"/>
    <w:rsid w:val="006E0870"/>
    <w:rsid w:val="006E08FA"/>
    <w:rsid w:val="006E0BCF"/>
    <w:rsid w:val="006E0DC6"/>
    <w:rsid w:val="006E0E61"/>
    <w:rsid w:val="006E0FCB"/>
    <w:rsid w:val="006E200F"/>
    <w:rsid w:val="006E2115"/>
    <w:rsid w:val="006E2A00"/>
    <w:rsid w:val="006E2B1A"/>
    <w:rsid w:val="006E31F8"/>
    <w:rsid w:val="006E3683"/>
    <w:rsid w:val="006E441A"/>
    <w:rsid w:val="006E467F"/>
    <w:rsid w:val="006E4821"/>
    <w:rsid w:val="006E5371"/>
    <w:rsid w:val="006E543C"/>
    <w:rsid w:val="006E5B54"/>
    <w:rsid w:val="006E5EC0"/>
    <w:rsid w:val="006E6514"/>
    <w:rsid w:val="006E659A"/>
    <w:rsid w:val="006E67EE"/>
    <w:rsid w:val="006E694A"/>
    <w:rsid w:val="006E6AFD"/>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659"/>
    <w:rsid w:val="006F38F4"/>
    <w:rsid w:val="006F3DEE"/>
    <w:rsid w:val="006F3F73"/>
    <w:rsid w:val="006F464A"/>
    <w:rsid w:val="006F4724"/>
    <w:rsid w:val="006F4DAB"/>
    <w:rsid w:val="006F50F7"/>
    <w:rsid w:val="006F51D1"/>
    <w:rsid w:val="006F58B6"/>
    <w:rsid w:val="006F597C"/>
    <w:rsid w:val="006F5CCF"/>
    <w:rsid w:val="006F63CC"/>
    <w:rsid w:val="006F674E"/>
    <w:rsid w:val="006F6E7E"/>
    <w:rsid w:val="006F713D"/>
    <w:rsid w:val="006F71E8"/>
    <w:rsid w:val="006F72BD"/>
    <w:rsid w:val="006F7724"/>
    <w:rsid w:val="006F79FB"/>
    <w:rsid w:val="006F7D07"/>
    <w:rsid w:val="006F7DFE"/>
    <w:rsid w:val="007000FA"/>
    <w:rsid w:val="0070022D"/>
    <w:rsid w:val="007003D9"/>
    <w:rsid w:val="007003F2"/>
    <w:rsid w:val="00700587"/>
    <w:rsid w:val="00700861"/>
    <w:rsid w:val="00700F99"/>
    <w:rsid w:val="0070120D"/>
    <w:rsid w:val="007015A7"/>
    <w:rsid w:val="00701858"/>
    <w:rsid w:val="00703069"/>
    <w:rsid w:val="007031BB"/>
    <w:rsid w:val="007032ED"/>
    <w:rsid w:val="00703407"/>
    <w:rsid w:val="007038ED"/>
    <w:rsid w:val="00703C70"/>
    <w:rsid w:val="00703F14"/>
    <w:rsid w:val="0070416A"/>
    <w:rsid w:val="00704699"/>
    <w:rsid w:val="007046B3"/>
    <w:rsid w:val="007046B4"/>
    <w:rsid w:val="007049FD"/>
    <w:rsid w:val="00704E12"/>
    <w:rsid w:val="0070520D"/>
    <w:rsid w:val="00706104"/>
    <w:rsid w:val="00706703"/>
    <w:rsid w:val="007067C8"/>
    <w:rsid w:val="00706A74"/>
    <w:rsid w:val="00706CE9"/>
    <w:rsid w:val="00706D73"/>
    <w:rsid w:val="00706E05"/>
    <w:rsid w:val="00707278"/>
    <w:rsid w:val="00707B43"/>
    <w:rsid w:val="00710226"/>
    <w:rsid w:val="007107A3"/>
    <w:rsid w:val="00710805"/>
    <w:rsid w:val="00710D24"/>
    <w:rsid w:val="00710EDF"/>
    <w:rsid w:val="00710F06"/>
    <w:rsid w:val="007112CC"/>
    <w:rsid w:val="00711B0B"/>
    <w:rsid w:val="00711C69"/>
    <w:rsid w:val="00711F27"/>
    <w:rsid w:val="00711F5A"/>
    <w:rsid w:val="007122CD"/>
    <w:rsid w:val="00712E53"/>
    <w:rsid w:val="00713B0D"/>
    <w:rsid w:val="00713E8F"/>
    <w:rsid w:val="007140D7"/>
    <w:rsid w:val="007149FD"/>
    <w:rsid w:val="007155C4"/>
    <w:rsid w:val="0071563F"/>
    <w:rsid w:val="0071571C"/>
    <w:rsid w:val="00716527"/>
    <w:rsid w:val="007165E3"/>
    <w:rsid w:val="007167E2"/>
    <w:rsid w:val="007167EF"/>
    <w:rsid w:val="00717223"/>
    <w:rsid w:val="007172D5"/>
    <w:rsid w:val="007174CB"/>
    <w:rsid w:val="00717ADF"/>
    <w:rsid w:val="00717D1E"/>
    <w:rsid w:val="007206E6"/>
    <w:rsid w:val="0072118B"/>
    <w:rsid w:val="0072141B"/>
    <w:rsid w:val="00721A59"/>
    <w:rsid w:val="00721B27"/>
    <w:rsid w:val="00721B42"/>
    <w:rsid w:val="007221D1"/>
    <w:rsid w:val="00722535"/>
    <w:rsid w:val="0072304C"/>
    <w:rsid w:val="007230D1"/>
    <w:rsid w:val="007235E4"/>
    <w:rsid w:val="007235FA"/>
    <w:rsid w:val="0072467C"/>
    <w:rsid w:val="00724B18"/>
    <w:rsid w:val="00724F4A"/>
    <w:rsid w:val="007254F4"/>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18B"/>
    <w:rsid w:val="0073332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6F6"/>
    <w:rsid w:val="00740863"/>
    <w:rsid w:val="00740BC1"/>
    <w:rsid w:val="00740BE0"/>
    <w:rsid w:val="00741059"/>
    <w:rsid w:val="007421A5"/>
    <w:rsid w:val="00742363"/>
    <w:rsid w:val="007424ED"/>
    <w:rsid w:val="00742DD3"/>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48A"/>
    <w:rsid w:val="00751598"/>
    <w:rsid w:val="007526A1"/>
    <w:rsid w:val="007529C8"/>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0C73"/>
    <w:rsid w:val="0076117F"/>
    <w:rsid w:val="00761316"/>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F65"/>
    <w:rsid w:val="00767FBF"/>
    <w:rsid w:val="0077096A"/>
    <w:rsid w:val="00770F4C"/>
    <w:rsid w:val="007718DC"/>
    <w:rsid w:val="00771EF4"/>
    <w:rsid w:val="0077240A"/>
    <w:rsid w:val="0077275B"/>
    <w:rsid w:val="00772D42"/>
    <w:rsid w:val="0077328A"/>
    <w:rsid w:val="00773C1C"/>
    <w:rsid w:val="00773E77"/>
    <w:rsid w:val="00773F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64C"/>
    <w:rsid w:val="0078085E"/>
    <w:rsid w:val="00780DC4"/>
    <w:rsid w:val="00781310"/>
    <w:rsid w:val="00781AC8"/>
    <w:rsid w:val="00781DBD"/>
    <w:rsid w:val="00781EE8"/>
    <w:rsid w:val="00782844"/>
    <w:rsid w:val="00782A62"/>
    <w:rsid w:val="00782EBF"/>
    <w:rsid w:val="00782FDA"/>
    <w:rsid w:val="0078317B"/>
    <w:rsid w:val="00783465"/>
    <w:rsid w:val="0078355A"/>
    <w:rsid w:val="00784764"/>
    <w:rsid w:val="00784B2C"/>
    <w:rsid w:val="00784DCB"/>
    <w:rsid w:val="007850B2"/>
    <w:rsid w:val="00785265"/>
    <w:rsid w:val="0078533C"/>
    <w:rsid w:val="0078559D"/>
    <w:rsid w:val="00786527"/>
    <w:rsid w:val="0078773E"/>
    <w:rsid w:val="00787810"/>
    <w:rsid w:val="007905BF"/>
    <w:rsid w:val="0079081A"/>
    <w:rsid w:val="00790909"/>
    <w:rsid w:val="00790A12"/>
    <w:rsid w:val="00790D36"/>
    <w:rsid w:val="0079122A"/>
    <w:rsid w:val="00791D8A"/>
    <w:rsid w:val="00791DBE"/>
    <w:rsid w:val="00792568"/>
    <w:rsid w:val="007927BE"/>
    <w:rsid w:val="007931B3"/>
    <w:rsid w:val="00793E7F"/>
    <w:rsid w:val="00793F30"/>
    <w:rsid w:val="00794219"/>
    <w:rsid w:val="0079429B"/>
    <w:rsid w:val="007945F0"/>
    <w:rsid w:val="00794661"/>
    <w:rsid w:val="0079543F"/>
    <w:rsid w:val="00795C0B"/>
    <w:rsid w:val="00795FCA"/>
    <w:rsid w:val="007960FB"/>
    <w:rsid w:val="007969D3"/>
    <w:rsid w:val="00796E0C"/>
    <w:rsid w:val="007979B2"/>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2AA"/>
    <w:rsid w:val="007A7A23"/>
    <w:rsid w:val="007B0051"/>
    <w:rsid w:val="007B13DF"/>
    <w:rsid w:val="007B1EF4"/>
    <w:rsid w:val="007B21BD"/>
    <w:rsid w:val="007B23BC"/>
    <w:rsid w:val="007B24B0"/>
    <w:rsid w:val="007B27A7"/>
    <w:rsid w:val="007B3356"/>
    <w:rsid w:val="007B33E4"/>
    <w:rsid w:val="007B3A9D"/>
    <w:rsid w:val="007B40BB"/>
    <w:rsid w:val="007B4407"/>
    <w:rsid w:val="007B45C3"/>
    <w:rsid w:val="007B4D27"/>
    <w:rsid w:val="007B4F51"/>
    <w:rsid w:val="007B513A"/>
    <w:rsid w:val="007B544D"/>
    <w:rsid w:val="007B5618"/>
    <w:rsid w:val="007B5CFE"/>
    <w:rsid w:val="007B6639"/>
    <w:rsid w:val="007B68D8"/>
    <w:rsid w:val="007B6D80"/>
    <w:rsid w:val="007B6E39"/>
    <w:rsid w:val="007B7357"/>
    <w:rsid w:val="007B7358"/>
    <w:rsid w:val="007B7591"/>
    <w:rsid w:val="007B7F5F"/>
    <w:rsid w:val="007C00F8"/>
    <w:rsid w:val="007C0477"/>
    <w:rsid w:val="007C04FC"/>
    <w:rsid w:val="007C0661"/>
    <w:rsid w:val="007C0E7D"/>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143"/>
    <w:rsid w:val="007D147D"/>
    <w:rsid w:val="007D1BB2"/>
    <w:rsid w:val="007D1C08"/>
    <w:rsid w:val="007D2167"/>
    <w:rsid w:val="007D244D"/>
    <w:rsid w:val="007D24AB"/>
    <w:rsid w:val="007D25B8"/>
    <w:rsid w:val="007D2A15"/>
    <w:rsid w:val="007D2E1E"/>
    <w:rsid w:val="007D33FD"/>
    <w:rsid w:val="007D37A8"/>
    <w:rsid w:val="007D39F0"/>
    <w:rsid w:val="007D3C5F"/>
    <w:rsid w:val="007D422A"/>
    <w:rsid w:val="007D43B9"/>
    <w:rsid w:val="007D4693"/>
    <w:rsid w:val="007D4B26"/>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D6"/>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45C"/>
    <w:rsid w:val="007E48A8"/>
    <w:rsid w:val="007E48AF"/>
    <w:rsid w:val="007E4E3D"/>
    <w:rsid w:val="007E57A3"/>
    <w:rsid w:val="007E5AB2"/>
    <w:rsid w:val="007E5DC4"/>
    <w:rsid w:val="007E6345"/>
    <w:rsid w:val="007E6663"/>
    <w:rsid w:val="007E6C03"/>
    <w:rsid w:val="007E6E43"/>
    <w:rsid w:val="007E6E54"/>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2100"/>
    <w:rsid w:val="007F27E9"/>
    <w:rsid w:val="007F2E5A"/>
    <w:rsid w:val="007F31CA"/>
    <w:rsid w:val="007F34C2"/>
    <w:rsid w:val="007F3FCA"/>
    <w:rsid w:val="007F495D"/>
    <w:rsid w:val="007F58F1"/>
    <w:rsid w:val="007F5A71"/>
    <w:rsid w:val="007F5BC0"/>
    <w:rsid w:val="007F5E1C"/>
    <w:rsid w:val="007F6389"/>
    <w:rsid w:val="007F6419"/>
    <w:rsid w:val="007F7523"/>
    <w:rsid w:val="007F79DD"/>
    <w:rsid w:val="007F7DAB"/>
    <w:rsid w:val="00800600"/>
    <w:rsid w:val="0080068D"/>
    <w:rsid w:val="008008F9"/>
    <w:rsid w:val="00801516"/>
    <w:rsid w:val="00801845"/>
    <w:rsid w:val="00801971"/>
    <w:rsid w:val="00801C28"/>
    <w:rsid w:val="00801E61"/>
    <w:rsid w:val="00803A2B"/>
    <w:rsid w:val="00803F6C"/>
    <w:rsid w:val="00804382"/>
    <w:rsid w:val="00804559"/>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2E81"/>
    <w:rsid w:val="00812FB8"/>
    <w:rsid w:val="00813253"/>
    <w:rsid w:val="00813ED0"/>
    <w:rsid w:val="00813F14"/>
    <w:rsid w:val="0081442D"/>
    <w:rsid w:val="008149E0"/>
    <w:rsid w:val="008153FA"/>
    <w:rsid w:val="008157C2"/>
    <w:rsid w:val="008158B8"/>
    <w:rsid w:val="00815C71"/>
    <w:rsid w:val="00815CF6"/>
    <w:rsid w:val="00816131"/>
    <w:rsid w:val="00816443"/>
    <w:rsid w:val="008169C2"/>
    <w:rsid w:val="008169FC"/>
    <w:rsid w:val="00816DB3"/>
    <w:rsid w:val="00817196"/>
    <w:rsid w:val="0081793E"/>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491"/>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11A8"/>
    <w:rsid w:val="00832197"/>
    <w:rsid w:val="00832269"/>
    <w:rsid w:val="0083268B"/>
    <w:rsid w:val="008326C0"/>
    <w:rsid w:val="0083288F"/>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3C"/>
    <w:rsid w:val="008365D8"/>
    <w:rsid w:val="00837107"/>
    <w:rsid w:val="008379E3"/>
    <w:rsid w:val="00837B4B"/>
    <w:rsid w:val="00837EF8"/>
    <w:rsid w:val="008401D0"/>
    <w:rsid w:val="00840240"/>
    <w:rsid w:val="008402D0"/>
    <w:rsid w:val="00840EA5"/>
    <w:rsid w:val="00841C1F"/>
    <w:rsid w:val="00841E7D"/>
    <w:rsid w:val="00842243"/>
    <w:rsid w:val="00842AAA"/>
    <w:rsid w:val="00842BCC"/>
    <w:rsid w:val="00842C1C"/>
    <w:rsid w:val="008436DD"/>
    <w:rsid w:val="00843714"/>
    <w:rsid w:val="00843F3F"/>
    <w:rsid w:val="00844018"/>
    <w:rsid w:val="00844251"/>
    <w:rsid w:val="008451AB"/>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64"/>
    <w:rsid w:val="00871DA1"/>
    <w:rsid w:val="008725C3"/>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772C6"/>
    <w:rsid w:val="008800E3"/>
    <w:rsid w:val="00880206"/>
    <w:rsid w:val="00880BF5"/>
    <w:rsid w:val="00880FF4"/>
    <w:rsid w:val="00881091"/>
    <w:rsid w:val="008813CF"/>
    <w:rsid w:val="008813D6"/>
    <w:rsid w:val="008813DF"/>
    <w:rsid w:val="00881842"/>
    <w:rsid w:val="00881DFD"/>
    <w:rsid w:val="00882689"/>
    <w:rsid w:val="008829A3"/>
    <w:rsid w:val="0088309F"/>
    <w:rsid w:val="008837F6"/>
    <w:rsid w:val="00883C21"/>
    <w:rsid w:val="0088419B"/>
    <w:rsid w:val="00884504"/>
    <w:rsid w:val="00884719"/>
    <w:rsid w:val="00884CB2"/>
    <w:rsid w:val="00885321"/>
    <w:rsid w:val="0088559F"/>
    <w:rsid w:val="008856F5"/>
    <w:rsid w:val="00885972"/>
    <w:rsid w:val="00885C9A"/>
    <w:rsid w:val="00885D8C"/>
    <w:rsid w:val="00885F6E"/>
    <w:rsid w:val="008861E9"/>
    <w:rsid w:val="00886A8F"/>
    <w:rsid w:val="00886CC3"/>
    <w:rsid w:val="00886F42"/>
    <w:rsid w:val="00886FA9"/>
    <w:rsid w:val="00887302"/>
    <w:rsid w:val="00887320"/>
    <w:rsid w:val="00887807"/>
    <w:rsid w:val="00887B4A"/>
    <w:rsid w:val="00887D09"/>
    <w:rsid w:val="0089023F"/>
    <w:rsid w:val="00890729"/>
    <w:rsid w:val="00890F00"/>
    <w:rsid w:val="00891297"/>
    <w:rsid w:val="00891487"/>
    <w:rsid w:val="00891945"/>
    <w:rsid w:val="00891C62"/>
    <w:rsid w:val="00892515"/>
    <w:rsid w:val="008938A3"/>
    <w:rsid w:val="00893EE4"/>
    <w:rsid w:val="0089451B"/>
    <w:rsid w:val="00894F70"/>
    <w:rsid w:val="00895468"/>
    <w:rsid w:val="00895974"/>
    <w:rsid w:val="00896036"/>
    <w:rsid w:val="0089623F"/>
    <w:rsid w:val="00896804"/>
    <w:rsid w:val="008970E2"/>
    <w:rsid w:val="0089721E"/>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DB8"/>
    <w:rsid w:val="008A50DF"/>
    <w:rsid w:val="008A527B"/>
    <w:rsid w:val="008A5286"/>
    <w:rsid w:val="008A546A"/>
    <w:rsid w:val="008A5619"/>
    <w:rsid w:val="008A6A99"/>
    <w:rsid w:val="008A6E86"/>
    <w:rsid w:val="008A7A1D"/>
    <w:rsid w:val="008A7B93"/>
    <w:rsid w:val="008A7E34"/>
    <w:rsid w:val="008B03F7"/>
    <w:rsid w:val="008B0436"/>
    <w:rsid w:val="008B13EC"/>
    <w:rsid w:val="008B18DC"/>
    <w:rsid w:val="008B193B"/>
    <w:rsid w:val="008B1DA7"/>
    <w:rsid w:val="008B1E7D"/>
    <w:rsid w:val="008B2250"/>
    <w:rsid w:val="008B246B"/>
    <w:rsid w:val="008B2647"/>
    <w:rsid w:val="008B27C3"/>
    <w:rsid w:val="008B28D0"/>
    <w:rsid w:val="008B2B6B"/>
    <w:rsid w:val="008B2DBD"/>
    <w:rsid w:val="008B34F4"/>
    <w:rsid w:val="008B3C02"/>
    <w:rsid w:val="008B3EC1"/>
    <w:rsid w:val="008B40BB"/>
    <w:rsid w:val="008B4206"/>
    <w:rsid w:val="008B4A2F"/>
    <w:rsid w:val="008B4E94"/>
    <w:rsid w:val="008B5225"/>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DE"/>
    <w:rsid w:val="008D09E2"/>
    <w:rsid w:val="008D0C98"/>
    <w:rsid w:val="008D0D95"/>
    <w:rsid w:val="008D0F83"/>
    <w:rsid w:val="008D25A8"/>
    <w:rsid w:val="008D2929"/>
    <w:rsid w:val="008D2D3F"/>
    <w:rsid w:val="008D4D6E"/>
    <w:rsid w:val="008D4D84"/>
    <w:rsid w:val="008D527F"/>
    <w:rsid w:val="008D5AFF"/>
    <w:rsid w:val="008D5B41"/>
    <w:rsid w:val="008D5C6E"/>
    <w:rsid w:val="008D695D"/>
    <w:rsid w:val="008D749C"/>
    <w:rsid w:val="008D78F5"/>
    <w:rsid w:val="008E0167"/>
    <w:rsid w:val="008E01C9"/>
    <w:rsid w:val="008E0297"/>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4EE5"/>
    <w:rsid w:val="008E52DC"/>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E79FB"/>
    <w:rsid w:val="008F033F"/>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F54"/>
    <w:rsid w:val="0090103C"/>
    <w:rsid w:val="009014BF"/>
    <w:rsid w:val="009018B0"/>
    <w:rsid w:val="00901D4E"/>
    <w:rsid w:val="00901E8B"/>
    <w:rsid w:val="00902068"/>
    <w:rsid w:val="00903B0A"/>
    <w:rsid w:val="00903B10"/>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3CE"/>
    <w:rsid w:val="009138E8"/>
    <w:rsid w:val="00913F20"/>
    <w:rsid w:val="00914A5A"/>
    <w:rsid w:val="00914B79"/>
    <w:rsid w:val="00914F06"/>
    <w:rsid w:val="00915067"/>
    <w:rsid w:val="009154F1"/>
    <w:rsid w:val="00915B6A"/>
    <w:rsid w:val="00916300"/>
    <w:rsid w:val="00916317"/>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555"/>
    <w:rsid w:val="00923A7F"/>
    <w:rsid w:val="00923C74"/>
    <w:rsid w:val="009242BB"/>
    <w:rsid w:val="009244B7"/>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674"/>
    <w:rsid w:val="0093183A"/>
    <w:rsid w:val="0093183B"/>
    <w:rsid w:val="009318B2"/>
    <w:rsid w:val="00931A03"/>
    <w:rsid w:val="00931D28"/>
    <w:rsid w:val="00932072"/>
    <w:rsid w:val="009328F2"/>
    <w:rsid w:val="00932AF0"/>
    <w:rsid w:val="00933202"/>
    <w:rsid w:val="00933D99"/>
    <w:rsid w:val="0093472B"/>
    <w:rsid w:val="009347F7"/>
    <w:rsid w:val="009348D6"/>
    <w:rsid w:val="00934BDA"/>
    <w:rsid w:val="00935185"/>
    <w:rsid w:val="009355C9"/>
    <w:rsid w:val="00935614"/>
    <w:rsid w:val="0093563E"/>
    <w:rsid w:val="009357E6"/>
    <w:rsid w:val="00936049"/>
    <w:rsid w:val="009360FD"/>
    <w:rsid w:val="0093617E"/>
    <w:rsid w:val="00936279"/>
    <w:rsid w:val="0093654D"/>
    <w:rsid w:val="009369F7"/>
    <w:rsid w:val="00940112"/>
    <w:rsid w:val="0094063B"/>
    <w:rsid w:val="0094078B"/>
    <w:rsid w:val="0094167A"/>
    <w:rsid w:val="00941AAF"/>
    <w:rsid w:val="00941BCB"/>
    <w:rsid w:val="00941F3F"/>
    <w:rsid w:val="0094208D"/>
    <w:rsid w:val="009427EC"/>
    <w:rsid w:val="0094285C"/>
    <w:rsid w:val="00943164"/>
    <w:rsid w:val="0094394B"/>
    <w:rsid w:val="009439C2"/>
    <w:rsid w:val="00943D59"/>
    <w:rsid w:val="00943F05"/>
    <w:rsid w:val="009446C3"/>
    <w:rsid w:val="00944AA0"/>
    <w:rsid w:val="00944AA1"/>
    <w:rsid w:val="00944C8A"/>
    <w:rsid w:val="00944D6E"/>
    <w:rsid w:val="00944F87"/>
    <w:rsid w:val="009453A4"/>
    <w:rsid w:val="009458A4"/>
    <w:rsid w:val="00945B6E"/>
    <w:rsid w:val="00945B8E"/>
    <w:rsid w:val="00945FBE"/>
    <w:rsid w:val="009463CF"/>
    <w:rsid w:val="009465CB"/>
    <w:rsid w:val="009468C3"/>
    <w:rsid w:val="009468FD"/>
    <w:rsid w:val="00946B76"/>
    <w:rsid w:val="00946E51"/>
    <w:rsid w:val="009473DE"/>
    <w:rsid w:val="00947A05"/>
    <w:rsid w:val="00947C35"/>
    <w:rsid w:val="00950438"/>
    <w:rsid w:val="009505D9"/>
    <w:rsid w:val="0095092A"/>
    <w:rsid w:val="009509BF"/>
    <w:rsid w:val="00950CCB"/>
    <w:rsid w:val="00951558"/>
    <w:rsid w:val="0095160F"/>
    <w:rsid w:val="00951D73"/>
    <w:rsid w:val="009526BD"/>
    <w:rsid w:val="00952BAD"/>
    <w:rsid w:val="00952D54"/>
    <w:rsid w:val="00952F61"/>
    <w:rsid w:val="00952FBD"/>
    <w:rsid w:val="009531A4"/>
    <w:rsid w:val="0095324D"/>
    <w:rsid w:val="00953B49"/>
    <w:rsid w:val="00953DAD"/>
    <w:rsid w:val="00954559"/>
    <w:rsid w:val="00954EE3"/>
    <w:rsid w:val="00955087"/>
    <w:rsid w:val="009556BE"/>
    <w:rsid w:val="00955757"/>
    <w:rsid w:val="009563E0"/>
    <w:rsid w:val="00956679"/>
    <w:rsid w:val="00956B4E"/>
    <w:rsid w:val="009574BD"/>
    <w:rsid w:val="0095759A"/>
    <w:rsid w:val="009576B0"/>
    <w:rsid w:val="00957811"/>
    <w:rsid w:val="00957EFB"/>
    <w:rsid w:val="00957FE3"/>
    <w:rsid w:val="009600DE"/>
    <w:rsid w:val="00960AD4"/>
    <w:rsid w:val="00960DED"/>
    <w:rsid w:val="0096105B"/>
    <w:rsid w:val="00961062"/>
    <w:rsid w:val="00961124"/>
    <w:rsid w:val="00961565"/>
    <w:rsid w:val="00961BBF"/>
    <w:rsid w:val="00961E39"/>
    <w:rsid w:val="00962134"/>
    <w:rsid w:val="00962BE0"/>
    <w:rsid w:val="009634B3"/>
    <w:rsid w:val="0096367F"/>
    <w:rsid w:val="00963FA1"/>
    <w:rsid w:val="00964187"/>
    <w:rsid w:val="00964408"/>
    <w:rsid w:val="00964597"/>
    <w:rsid w:val="009649B9"/>
    <w:rsid w:val="00964A4F"/>
    <w:rsid w:val="00964B0B"/>
    <w:rsid w:val="00964B3E"/>
    <w:rsid w:val="009653EA"/>
    <w:rsid w:val="00965AD7"/>
    <w:rsid w:val="009666DA"/>
    <w:rsid w:val="0096674C"/>
    <w:rsid w:val="00966DFE"/>
    <w:rsid w:val="0096744C"/>
    <w:rsid w:val="00967785"/>
    <w:rsid w:val="009700C7"/>
    <w:rsid w:val="00970122"/>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4F7F"/>
    <w:rsid w:val="009854B6"/>
    <w:rsid w:val="00985B42"/>
    <w:rsid w:val="00985B6F"/>
    <w:rsid w:val="00986207"/>
    <w:rsid w:val="00986808"/>
    <w:rsid w:val="00986DBA"/>
    <w:rsid w:val="00987032"/>
    <w:rsid w:val="00987691"/>
    <w:rsid w:val="00987D09"/>
    <w:rsid w:val="0099080A"/>
    <w:rsid w:val="0099138D"/>
    <w:rsid w:val="0099150C"/>
    <w:rsid w:val="00991CF9"/>
    <w:rsid w:val="00991FC1"/>
    <w:rsid w:val="00992EBB"/>
    <w:rsid w:val="00992F8C"/>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A0411"/>
    <w:rsid w:val="009A0428"/>
    <w:rsid w:val="009A042C"/>
    <w:rsid w:val="009A05B6"/>
    <w:rsid w:val="009A06F6"/>
    <w:rsid w:val="009A071B"/>
    <w:rsid w:val="009A08AD"/>
    <w:rsid w:val="009A090C"/>
    <w:rsid w:val="009A09A2"/>
    <w:rsid w:val="009A09A4"/>
    <w:rsid w:val="009A100F"/>
    <w:rsid w:val="009A144F"/>
    <w:rsid w:val="009A186D"/>
    <w:rsid w:val="009A1F95"/>
    <w:rsid w:val="009A20DB"/>
    <w:rsid w:val="009A2A8C"/>
    <w:rsid w:val="009A2ACC"/>
    <w:rsid w:val="009A2DA9"/>
    <w:rsid w:val="009A3205"/>
    <w:rsid w:val="009A38D8"/>
    <w:rsid w:val="009A3A59"/>
    <w:rsid w:val="009A3E10"/>
    <w:rsid w:val="009A4114"/>
    <w:rsid w:val="009A4E52"/>
    <w:rsid w:val="009A4F7F"/>
    <w:rsid w:val="009A51B8"/>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070"/>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B1"/>
    <w:rsid w:val="009B6A83"/>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3FC3"/>
    <w:rsid w:val="009C4442"/>
    <w:rsid w:val="009C4577"/>
    <w:rsid w:val="009C4823"/>
    <w:rsid w:val="009C5127"/>
    <w:rsid w:val="009C5702"/>
    <w:rsid w:val="009C6012"/>
    <w:rsid w:val="009C609A"/>
    <w:rsid w:val="009C68DA"/>
    <w:rsid w:val="009C6ACB"/>
    <w:rsid w:val="009C71F1"/>
    <w:rsid w:val="009C7E10"/>
    <w:rsid w:val="009D0261"/>
    <w:rsid w:val="009D07B1"/>
    <w:rsid w:val="009D07CB"/>
    <w:rsid w:val="009D0E03"/>
    <w:rsid w:val="009D1296"/>
    <w:rsid w:val="009D1667"/>
    <w:rsid w:val="009D16C8"/>
    <w:rsid w:val="009D1A74"/>
    <w:rsid w:val="009D1F99"/>
    <w:rsid w:val="009D2194"/>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3F2"/>
    <w:rsid w:val="009D6560"/>
    <w:rsid w:val="009D6618"/>
    <w:rsid w:val="009D7122"/>
    <w:rsid w:val="009D79B9"/>
    <w:rsid w:val="009D7CA9"/>
    <w:rsid w:val="009D7E0C"/>
    <w:rsid w:val="009E005D"/>
    <w:rsid w:val="009E029C"/>
    <w:rsid w:val="009E04F1"/>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092"/>
    <w:rsid w:val="009E49DA"/>
    <w:rsid w:val="009E4C90"/>
    <w:rsid w:val="009E4D3F"/>
    <w:rsid w:val="009E4EC3"/>
    <w:rsid w:val="009E51E8"/>
    <w:rsid w:val="009E5285"/>
    <w:rsid w:val="009E5635"/>
    <w:rsid w:val="009E5926"/>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0ABA"/>
    <w:rsid w:val="009F105C"/>
    <w:rsid w:val="009F11CD"/>
    <w:rsid w:val="009F1C0F"/>
    <w:rsid w:val="009F2181"/>
    <w:rsid w:val="009F2186"/>
    <w:rsid w:val="009F26B0"/>
    <w:rsid w:val="009F2A53"/>
    <w:rsid w:val="009F2F90"/>
    <w:rsid w:val="009F33C4"/>
    <w:rsid w:val="009F3853"/>
    <w:rsid w:val="009F3A9E"/>
    <w:rsid w:val="009F3EAB"/>
    <w:rsid w:val="009F448F"/>
    <w:rsid w:val="009F44A0"/>
    <w:rsid w:val="009F492A"/>
    <w:rsid w:val="009F4A65"/>
    <w:rsid w:val="009F4E60"/>
    <w:rsid w:val="009F4EA9"/>
    <w:rsid w:val="009F5817"/>
    <w:rsid w:val="009F5963"/>
    <w:rsid w:val="009F59B5"/>
    <w:rsid w:val="009F5B0E"/>
    <w:rsid w:val="009F5B34"/>
    <w:rsid w:val="009F5E24"/>
    <w:rsid w:val="009F5E9B"/>
    <w:rsid w:val="009F60B8"/>
    <w:rsid w:val="009F6B73"/>
    <w:rsid w:val="009F7253"/>
    <w:rsid w:val="009F7297"/>
    <w:rsid w:val="009F73DB"/>
    <w:rsid w:val="009F7466"/>
    <w:rsid w:val="00A001BE"/>
    <w:rsid w:val="00A0025B"/>
    <w:rsid w:val="00A004F6"/>
    <w:rsid w:val="00A007D2"/>
    <w:rsid w:val="00A018A7"/>
    <w:rsid w:val="00A01B50"/>
    <w:rsid w:val="00A01C5F"/>
    <w:rsid w:val="00A01EE4"/>
    <w:rsid w:val="00A022FF"/>
    <w:rsid w:val="00A02F7F"/>
    <w:rsid w:val="00A02F9D"/>
    <w:rsid w:val="00A0346D"/>
    <w:rsid w:val="00A03567"/>
    <w:rsid w:val="00A0382B"/>
    <w:rsid w:val="00A0415F"/>
    <w:rsid w:val="00A04194"/>
    <w:rsid w:val="00A045AC"/>
    <w:rsid w:val="00A046B1"/>
    <w:rsid w:val="00A046BB"/>
    <w:rsid w:val="00A057FB"/>
    <w:rsid w:val="00A06994"/>
    <w:rsid w:val="00A07C4B"/>
    <w:rsid w:val="00A07EFC"/>
    <w:rsid w:val="00A101FF"/>
    <w:rsid w:val="00A10378"/>
    <w:rsid w:val="00A106DD"/>
    <w:rsid w:val="00A110E0"/>
    <w:rsid w:val="00A11838"/>
    <w:rsid w:val="00A11C88"/>
    <w:rsid w:val="00A11CFF"/>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740"/>
    <w:rsid w:val="00A20AB5"/>
    <w:rsid w:val="00A20B92"/>
    <w:rsid w:val="00A21980"/>
    <w:rsid w:val="00A21B2A"/>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3C96"/>
    <w:rsid w:val="00A341FA"/>
    <w:rsid w:val="00A343BB"/>
    <w:rsid w:val="00A345D2"/>
    <w:rsid w:val="00A346E6"/>
    <w:rsid w:val="00A3482E"/>
    <w:rsid w:val="00A34C7A"/>
    <w:rsid w:val="00A34F56"/>
    <w:rsid w:val="00A35984"/>
    <w:rsid w:val="00A35E2E"/>
    <w:rsid w:val="00A36BE3"/>
    <w:rsid w:val="00A37A7A"/>
    <w:rsid w:val="00A37B15"/>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53C9"/>
    <w:rsid w:val="00A45CC9"/>
    <w:rsid w:val="00A4612E"/>
    <w:rsid w:val="00A46503"/>
    <w:rsid w:val="00A47A44"/>
    <w:rsid w:val="00A50191"/>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196"/>
    <w:rsid w:val="00A57323"/>
    <w:rsid w:val="00A5749E"/>
    <w:rsid w:val="00A601ED"/>
    <w:rsid w:val="00A610AD"/>
    <w:rsid w:val="00A61395"/>
    <w:rsid w:val="00A6173B"/>
    <w:rsid w:val="00A617D2"/>
    <w:rsid w:val="00A622EF"/>
    <w:rsid w:val="00A62487"/>
    <w:rsid w:val="00A624F5"/>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B44"/>
    <w:rsid w:val="00A71DF7"/>
    <w:rsid w:val="00A7324A"/>
    <w:rsid w:val="00A7395A"/>
    <w:rsid w:val="00A73C1A"/>
    <w:rsid w:val="00A73CA9"/>
    <w:rsid w:val="00A74F1B"/>
    <w:rsid w:val="00A75187"/>
    <w:rsid w:val="00A7534F"/>
    <w:rsid w:val="00A75428"/>
    <w:rsid w:val="00A754A1"/>
    <w:rsid w:val="00A7590E"/>
    <w:rsid w:val="00A75957"/>
    <w:rsid w:val="00A75C41"/>
    <w:rsid w:val="00A75E43"/>
    <w:rsid w:val="00A76319"/>
    <w:rsid w:val="00A7671C"/>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BCC"/>
    <w:rsid w:val="00A83E12"/>
    <w:rsid w:val="00A841EF"/>
    <w:rsid w:val="00A84A98"/>
    <w:rsid w:val="00A85390"/>
    <w:rsid w:val="00A853BB"/>
    <w:rsid w:val="00A8556F"/>
    <w:rsid w:val="00A858FA"/>
    <w:rsid w:val="00A85E86"/>
    <w:rsid w:val="00A8662B"/>
    <w:rsid w:val="00A86D43"/>
    <w:rsid w:val="00A86F42"/>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96F8B"/>
    <w:rsid w:val="00AA0004"/>
    <w:rsid w:val="00AA0DA8"/>
    <w:rsid w:val="00AA0E31"/>
    <w:rsid w:val="00AA10E2"/>
    <w:rsid w:val="00AA153C"/>
    <w:rsid w:val="00AA1871"/>
    <w:rsid w:val="00AA19E6"/>
    <w:rsid w:val="00AA1E36"/>
    <w:rsid w:val="00AA24F2"/>
    <w:rsid w:val="00AA367B"/>
    <w:rsid w:val="00AA3920"/>
    <w:rsid w:val="00AA3D07"/>
    <w:rsid w:val="00AA4025"/>
    <w:rsid w:val="00AA40CB"/>
    <w:rsid w:val="00AA496B"/>
    <w:rsid w:val="00AA4DBA"/>
    <w:rsid w:val="00AA52AE"/>
    <w:rsid w:val="00AA54B6"/>
    <w:rsid w:val="00AA55C6"/>
    <w:rsid w:val="00AA5B13"/>
    <w:rsid w:val="00AA5D9F"/>
    <w:rsid w:val="00AA6081"/>
    <w:rsid w:val="00AA65C5"/>
    <w:rsid w:val="00AA6615"/>
    <w:rsid w:val="00AA6E97"/>
    <w:rsid w:val="00AB029C"/>
    <w:rsid w:val="00AB04F7"/>
    <w:rsid w:val="00AB1331"/>
    <w:rsid w:val="00AB23E4"/>
    <w:rsid w:val="00AB24D7"/>
    <w:rsid w:val="00AB29B1"/>
    <w:rsid w:val="00AB2B03"/>
    <w:rsid w:val="00AB35E8"/>
    <w:rsid w:val="00AB369D"/>
    <w:rsid w:val="00AB3C27"/>
    <w:rsid w:val="00AB46C7"/>
    <w:rsid w:val="00AB4C44"/>
    <w:rsid w:val="00AB5681"/>
    <w:rsid w:val="00AB5854"/>
    <w:rsid w:val="00AB58D4"/>
    <w:rsid w:val="00AB5937"/>
    <w:rsid w:val="00AB5E4A"/>
    <w:rsid w:val="00AB6131"/>
    <w:rsid w:val="00AB6DF2"/>
    <w:rsid w:val="00AB73FF"/>
    <w:rsid w:val="00AB7675"/>
    <w:rsid w:val="00AB79AA"/>
    <w:rsid w:val="00AC00E7"/>
    <w:rsid w:val="00AC03DF"/>
    <w:rsid w:val="00AC04D8"/>
    <w:rsid w:val="00AC0642"/>
    <w:rsid w:val="00AC0DEF"/>
    <w:rsid w:val="00AC0E3A"/>
    <w:rsid w:val="00AC111C"/>
    <w:rsid w:val="00AC19C0"/>
    <w:rsid w:val="00AC1B19"/>
    <w:rsid w:val="00AC1BD2"/>
    <w:rsid w:val="00AC1C09"/>
    <w:rsid w:val="00AC1C3B"/>
    <w:rsid w:val="00AC1DC6"/>
    <w:rsid w:val="00AC2363"/>
    <w:rsid w:val="00AC238C"/>
    <w:rsid w:val="00AC27CF"/>
    <w:rsid w:val="00AC2810"/>
    <w:rsid w:val="00AC3054"/>
    <w:rsid w:val="00AC39FC"/>
    <w:rsid w:val="00AC3E13"/>
    <w:rsid w:val="00AC415E"/>
    <w:rsid w:val="00AC4D17"/>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D4D"/>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6809"/>
    <w:rsid w:val="00AD7BC3"/>
    <w:rsid w:val="00AE0042"/>
    <w:rsid w:val="00AE0366"/>
    <w:rsid w:val="00AE09F8"/>
    <w:rsid w:val="00AE0D19"/>
    <w:rsid w:val="00AE1963"/>
    <w:rsid w:val="00AE1EA3"/>
    <w:rsid w:val="00AE1FF3"/>
    <w:rsid w:val="00AE274B"/>
    <w:rsid w:val="00AE2781"/>
    <w:rsid w:val="00AE3288"/>
    <w:rsid w:val="00AE32BA"/>
    <w:rsid w:val="00AE36C6"/>
    <w:rsid w:val="00AE371A"/>
    <w:rsid w:val="00AE394E"/>
    <w:rsid w:val="00AE3964"/>
    <w:rsid w:val="00AE3C7C"/>
    <w:rsid w:val="00AE3D12"/>
    <w:rsid w:val="00AE4039"/>
    <w:rsid w:val="00AE4334"/>
    <w:rsid w:val="00AE480A"/>
    <w:rsid w:val="00AE4AD8"/>
    <w:rsid w:val="00AE4C3C"/>
    <w:rsid w:val="00AE532C"/>
    <w:rsid w:val="00AE5E91"/>
    <w:rsid w:val="00AE5F58"/>
    <w:rsid w:val="00AE6013"/>
    <w:rsid w:val="00AE609D"/>
    <w:rsid w:val="00AE663C"/>
    <w:rsid w:val="00AE797C"/>
    <w:rsid w:val="00AE7B30"/>
    <w:rsid w:val="00AF0850"/>
    <w:rsid w:val="00AF0869"/>
    <w:rsid w:val="00AF102E"/>
    <w:rsid w:val="00AF1938"/>
    <w:rsid w:val="00AF1B5D"/>
    <w:rsid w:val="00AF3658"/>
    <w:rsid w:val="00AF3ACB"/>
    <w:rsid w:val="00AF3C1C"/>
    <w:rsid w:val="00AF3C65"/>
    <w:rsid w:val="00AF4399"/>
    <w:rsid w:val="00AF49C7"/>
    <w:rsid w:val="00AF50BA"/>
    <w:rsid w:val="00AF560D"/>
    <w:rsid w:val="00AF5A0F"/>
    <w:rsid w:val="00AF5D28"/>
    <w:rsid w:val="00AF62DA"/>
    <w:rsid w:val="00AF6332"/>
    <w:rsid w:val="00AF678B"/>
    <w:rsid w:val="00AF6FF9"/>
    <w:rsid w:val="00AF7612"/>
    <w:rsid w:val="00AF764A"/>
    <w:rsid w:val="00AF7BB3"/>
    <w:rsid w:val="00AF7EFC"/>
    <w:rsid w:val="00B001D0"/>
    <w:rsid w:val="00B00DBB"/>
    <w:rsid w:val="00B01914"/>
    <w:rsid w:val="00B01ADA"/>
    <w:rsid w:val="00B022FC"/>
    <w:rsid w:val="00B02AAD"/>
    <w:rsid w:val="00B02F4F"/>
    <w:rsid w:val="00B03ACB"/>
    <w:rsid w:val="00B03BAA"/>
    <w:rsid w:val="00B03FCB"/>
    <w:rsid w:val="00B043B7"/>
    <w:rsid w:val="00B048BE"/>
    <w:rsid w:val="00B04A23"/>
    <w:rsid w:val="00B04E19"/>
    <w:rsid w:val="00B0523F"/>
    <w:rsid w:val="00B05A71"/>
    <w:rsid w:val="00B05E8E"/>
    <w:rsid w:val="00B06061"/>
    <w:rsid w:val="00B06444"/>
    <w:rsid w:val="00B0646A"/>
    <w:rsid w:val="00B06759"/>
    <w:rsid w:val="00B06E04"/>
    <w:rsid w:val="00B0714B"/>
    <w:rsid w:val="00B0726A"/>
    <w:rsid w:val="00B07552"/>
    <w:rsid w:val="00B07BBE"/>
    <w:rsid w:val="00B07CBC"/>
    <w:rsid w:val="00B07D55"/>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CC8"/>
    <w:rsid w:val="00B17E4F"/>
    <w:rsid w:val="00B20174"/>
    <w:rsid w:val="00B20BC0"/>
    <w:rsid w:val="00B20DDD"/>
    <w:rsid w:val="00B211A6"/>
    <w:rsid w:val="00B218D9"/>
    <w:rsid w:val="00B21C00"/>
    <w:rsid w:val="00B21E1D"/>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11"/>
    <w:rsid w:val="00B260ED"/>
    <w:rsid w:val="00B26186"/>
    <w:rsid w:val="00B26AA1"/>
    <w:rsid w:val="00B26B5C"/>
    <w:rsid w:val="00B26BA8"/>
    <w:rsid w:val="00B27971"/>
    <w:rsid w:val="00B27AA0"/>
    <w:rsid w:val="00B30B0E"/>
    <w:rsid w:val="00B310A4"/>
    <w:rsid w:val="00B314B1"/>
    <w:rsid w:val="00B31756"/>
    <w:rsid w:val="00B317E7"/>
    <w:rsid w:val="00B31977"/>
    <w:rsid w:val="00B31984"/>
    <w:rsid w:val="00B31C34"/>
    <w:rsid w:val="00B31CA8"/>
    <w:rsid w:val="00B321B5"/>
    <w:rsid w:val="00B322EE"/>
    <w:rsid w:val="00B3296F"/>
    <w:rsid w:val="00B32FE1"/>
    <w:rsid w:val="00B33572"/>
    <w:rsid w:val="00B33A3D"/>
    <w:rsid w:val="00B34655"/>
    <w:rsid w:val="00B346FE"/>
    <w:rsid w:val="00B34A45"/>
    <w:rsid w:val="00B350F7"/>
    <w:rsid w:val="00B351B6"/>
    <w:rsid w:val="00B354DA"/>
    <w:rsid w:val="00B3592F"/>
    <w:rsid w:val="00B35E95"/>
    <w:rsid w:val="00B36247"/>
    <w:rsid w:val="00B365C7"/>
    <w:rsid w:val="00B36678"/>
    <w:rsid w:val="00B366B8"/>
    <w:rsid w:val="00B36855"/>
    <w:rsid w:val="00B36C30"/>
    <w:rsid w:val="00B36F56"/>
    <w:rsid w:val="00B3718D"/>
    <w:rsid w:val="00B372F1"/>
    <w:rsid w:val="00B373D3"/>
    <w:rsid w:val="00B379CC"/>
    <w:rsid w:val="00B37B04"/>
    <w:rsid w:val="00B401F3"/>
    <w:rsid w:val="00B407D3"/>
    <w:rsid w:val="00B40B8A"/>
    <w:rsid w:val="00B40BE8"/>
    <w:rsid w:val="00B40F94"/>
    <w:rsid w:val="00B4177A"/>
    <w:rsid w:val="00B41AAB"/>
    <w:rsid w:val="00B4249D"/>
    <w:rsid w:val="00B4285D"/>
    <w:rsid w:val="00B429BC"/>
    <w:rsid w:val="00B42ABC"/>
    <w:rsid w:val="00B42BB0"/>
    <w:rsid w:val="00B42BBE"/>
    <w:rsid w:val="00B42CD0"/>
    <w:rsid w:val="00B441D1"/>
    <w:rsid w:val="00B44585"/>
    <w:rsid w:val="00B44BB9"/>
    <w:rsid w:val="00B44D03"/>
    <w:rsid w:val="00B45192"/>
    <w:rsid w:val="00B45D36"/>
    <w:rsid w:val="00B45E02"/>
    <w:rsid w:val="00B466A0"/>
    <w:rsid w:val="00B469FA"/>
    <w:rsid w:val="00B46B0E"/>
    <w:rsid w:val="00B46B32"/>
    <w:rsid w:val="00B4708D"/>
    <w:rsid w:val="00B471AA"/>
    <w:rsid w:val="00B47318"/>
    <w:rsid w:val="00B47365"/>
    <w:rsid w:val="00B47465"/>
    <w:rsid w:val="00B474E4"/>
    <w:rsid w:val="00B47694"/>
    <w:rsid w:val="00B47948"/>
    <w:rsid w:val="00B479EB"/>
    <w:rsid w:val="00B479FF"/>
    <w:rsid w:val="00B47F6D"/>
    <w:rsid w:val="00B501C4"/>
    <w:rsid w:val="00B504AA"/>
    <w:rsid w:val="00B507A0"/>
    <w:rsid w:val="00B50FD8"/>
    <w:rsid w:val="00B50FFF"/>
    <w:rsid w:val="00B519DE"/>
    <w:rsid w:val="00B51CC7"/>
    <w:rsid w:val="00B51D8B"/>
    <w:rsid w:val="00B52312"/>
    <w:rsid w:val="00B52465"/>
    <w:rsid w:val="00B52859"/>
    <w:rsid w:val="00B53347"/>
    <w:rsid w:val="00B53539"/>
    <w:rsid w:val="00B54A1C"/>
    <w:rsid w:val="00B54B80"/>
    <w:rsid w:val="00B555B8"/>
    <w:rsid w:val="00B55766"/>
    <w:rsid w:val="00B56483"/>
    <w:rsid w:val="00B56574"/>
    <w:rsid w:val="00B566D6"/>
    <w:rsid w:val="00B56C46"/>
    <w:rsid w:val="00B57921"/>
    <w:rsid w:val="00B60E3D"/>
    <w:rsid w:val="00B6120D"/>
    <w:rsid w:val="00B624D6"/>
    <w:rsid w:val="00B6317A"/>
    <w:rsid w:val="00B631E6"/>
    <w:rsid w:val="00B632CA"/>
    <w:rsid w:val="00B6352A"/>
    <w:rsid w:val="00B6356F"/>
    <w:rsid w:val="00B6381B"/>
    <w:rsid w:val="00B639DE"/>
    <w:rsid w:val="00B644F4"/>
    <w:rsid w:val="00B64B3F"/>
    <w:rsid w:val="00B64DD4"/>
    <w:rsid w:val="00B65417"/>
    <w:rsid w:val="00B6593F"/>
    <w:rsid w:val="00B65949"/>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7B6"/>
    <w:rsid w:val="00B75D13"/>
    <w:rsid w:val="00B75E82"/>
    <w:rsid w:val="00B7624B"/>
    <w:rsid w:val="00B7658D"/>
    <w:rsid w:val="00B76720"/>
    <w:rsid w:val="00B76B89"/>
    <w:rsid w:val="00B77405"/>
    <w:rsid w:val="00B7742D"/>
    <w:rsid w:val="00B7746D"/>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FBC"/>
    <w:rsid w:val="00B90B2F"/>
    <w:rsid w:val="00B9110E"/>
    <w:rsid w:val="00B91628"/>
    <w:rsid w:val="00B9197F"/>
    <w:rsid w:val="00B91ABE"/>
    <w:rsid w:val="00B91DB7"/>
    <w:rsid w:val="00B925CD"/>
    <w:rsid w:val="00B939E6"/>
    <w:rsid w:val="00B93AA1"/>
    <w:rsid w:val="00B93F89"/>
    <w:rsid w:val="00B94476"/>
    <w:rsid w:val="00B94FD3"/>
    <w:rsid w:val="00B95A8A"/>
    <w:rsid w:val="00B95C75"/>
    <w:rsid w:val="00B95C98"/>
    <w:rsid w:val="00B95E9C"/>
    <w:rsid w:val="00B96118"/>
    <w:rsid w:val="00B96151"/>
    <w:rsid w:val="00B962DF"/>
    <w:rsid w:val="00B96AE5"/>
    <w:rsid w:val="00B96B53"/>
    <w:rsid w:val="00B979E0"/>
    <w:rsid w:val="00B97D87"/>
    <w:rsid w:val="00BA01E8"/>
    <w:rsid w:val="00BA03D3"/>
    <w:rsid w:val="00BA0425"/>
    <w:rsid w:val="00BA053B"/>
    <w:rsid w:val="00BA09D6"/>
    <w:rsid w:val="00BA1249"/>
    <w:rsid w:val="00BA15C8"/>
    <w:rsid w:val="00BA179C"/>
    <w:rsid w:val="00BA2025"/>
    <w:rsid w:val="00BA20CE"/>
    <w:rsid w:val="00BA245C"/>
    <w:rsid w:val="00BA2575"/>
    <w:rsid w:val="00BA25F4"/>
    <w:rsid w:val="00BA2AD8"/>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54"/>
    <w:rsid w:val="00BC0199"/>
    <w:rsid w:val="00BC0357"/>
    <w:rsid w:val="00BC07D3"/>
    <w:rsid w:val="00BC0A63"/>
    <w:rsid w:val="00BC0D55"/>
    <w:rsid w:val="00BC110F"/>
    <w:rsid w:val="00BC1196"/>
    <w:rsid w:val="00BC1CB6"/>
    <w:rsid w:val="00BC1DB3"/>
    <w:rsid w:val="00BC2B99"/>
    <w:rsid w:val="00BC2C20"/>
    <w:rsid w:val="00BC2E2C"/>
    <w:rsid w:val="00BC3342"/>
    <w:rsid w:val="00BC3366"/>
    <w:rsid w:val="00BC3533"/>
    <w:rsid w:val="00BC365F"/>
    <w:rsid w:val="00BC4027"/>
    <w:rsid w:val="00BC41F8"/>
    <w:rsid w:val="00BC464A"/>
    <w:rsid w:val="00BC46EE"/>
    <w:rsid w:val="00BC4727"/>
    <w:rsid w:val="00BC47DE"/>
    <w:rsid w:val="00BC4ABF"/>
    <w:rsid w:val="00BC4F7D"/>
    <w:rsid w:val="00BC5454"/>
    <w:rsid w:val="00BC56B4"/>
    <w:rsid w:val="00BC5F25"/>
    <w:rsid w:val="00BC614D"/>
    <w:rsid w:val="00BC64C2"/>
    <w:rsid w:val="00BC6E4A"/>
    <w:rsid w:val="00BC6E7F"/>
    <w:rsid w:val="00BC72B5"/>
    <w:rsid w:val="00BC7587"/>
    <w:rsid w:val="00BC7EF2"/>
    <w:rsid w:val="00BD0A75"/>
    <w:rsid w:val="00BD0BDA"/>
    <w:rsid w:val="00BD107C"/>
    <w:rsid w:val="00BD1625"/>
    <w:rsid w:val="00BD1924"/>
    <w:rsid w:val="00BD1EFD"/>
    <w:rsid w:val="00BD2129"/>
    <w:rsid w:val="00BD2254"/>
    <w:rsid w:val="00BD234A"/>
    <w:rsid w:val="00BD2417"/>
    <w:rsid w:val="00BD26E7"/>
    <w:rsid w:val="00BD2711"/>
    <w:rsid w:val="00BD2999"/>
    <w:rsid w:val="00BD2A75"/>
    <w:rsid w:val="00BD3099"/>
    <w:rsid w:val="00BD30C5"/>
    <w:rsid w:val="00BD327B"/>
    <w:rsid w:val="00BD3620"/>
    <w:rsid w:val="00BD381A"/>
    <w:rsid w:val="00BD388A"/>
    <w:rsid w:val="00BD3B7E"/>
    <w:rsid w:val="00BD3C53"/>
    <w:rsid w:val="00BD48D3"/>
    <w:rsid w:val="00BD58CE"/>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202"/>
    <w:rsid w:val="00BE0788"/>
    <w:rsid w:val="00BE0800"/>
    <w:rsid w:val="00BE094F"/>
    <w:rsid w:val="00BE0E95"/>
    <w:rsid w:val="00BE13A0"/>
    <w:rsid w:val="00BE18F0"/>
    <w:rsid w:val="00BE1CA7"/>
    <w:rsid w:val="00BE22EC"/>
    <w:rsid w:val="00BE269A"/>
    <w:rsid w:val="00BE26C8"/>
    <w:rsid w:val="00BE2D0B"/>
    <w:rsid w:val="00BE3527"/>
    <w:rsid w:val="00BE38BD"/>
    <w:rsid w:val="00BE3A49"/>
    <w:rsid w:val="00BE3A4F"/>
    <w:rsid w:val="00BE3C4C"/>
    <w:rsid w:val="00BE3D00"/>
    <w:rsid w:val="00BE44DC"/>
    <w:rsid w:val="00BE4B5A"/>
    <w:rsid w:val="00BE4E2A"/>
    <w:rsid w:val="00BE4FAB"/>
    <w:rsid w:val="00BE517E"/>
    <w:rsid w:val="00BE52AB"/>
    <w:rsid w:val="00BE53F9"/>
    <w:rsid w:val="00BE5DA7"/>
    <w:rsid w:val="00BE6B7A"/>
    <w:rsid w:val="00BE6B8F"/>
    <w:rsid w:val="00BE6DAE"/>
    <w:rsid w:val="00BE6DB3"/>
    <w:rsid w:val="00BE6F8B"/>
    <w:rsid w:val="00BE72E0"/>
    <w:rsid w:val="00BE7527"/>
    <w:rsid w:val="00BE7E58"/>
    <w:rsid w:val="00BF0252"/>
    <w:rsid w:val="00BF08A5"/>
    <w:rsid w:val="00BF0904"/>
    <w:rsid w:val="00BF0DCA"/>
    <w:rsid w:val="00BF136D"/>
    <w:rsid w:val="00BF1E6B"/>
    <w:rsid w:val="00BF1FF6"/>
    <w:rsid w:val="00BF2498"/>
    <w:rsid w:val="00BF2847"/>
    <w:rsid w:val="00BF297D"/>
    <w:rsid w:val="00BF32E2"/>
    <w:rsid w:val="00BF3655"/>
    <w:rsid w:val="00BF3683"/>
    <w:rsid w:val="00BF37FD"/>
    <w:rsid w:val="00BF3BAC"/>
    <w:rsid w:val="00BF3C64"/>
    <w:rsid w:val="00BF3E81"/>
    <w:rsid w:val="00BF417E"/>
    <w:rsid w:val="00BF484F"/>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31AD"/>
    <w:rsid w:val="00C0346B"/>
    <w:rsid w:val="00C04B01"/>
    <w:rsid w:val="00C05091"/>
    <w:rsid w:val="00C05AF4"/>
    <w:rsid w:val="00C060B5"/>
    <w:rsid w:val="00C06217"/>
    <w:rsid w:val="00C062A3"/>
    <w:rsid w:val="00C0694B"/>
    <w:rsid w:val="00C06987"/>
    <w:rsid w:val="00C075BF"/>
    <w:rsid w:val="00C079F7"/>
    <w:rsid w:val="00C118AB"/>
    <w:rsid w:val="00C11F21"/>
    <w:rsid w:val="00C120F5"/>
    <w:rsid w:val="00C122A7"/>
    <w:rsid w:val="00C126C9"/>
    <w:rsid w:val="00C12BAE"/>
    <w:rsid w:val="00C12C9E"/>
    <w:rsid w:val="00C12F5C"/>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20109"/>
    <w:rsid w:val="00C201A0"/>
    <w:rsid w:val="00C20428"/>
    <w:rsid w:val="00C20832"/>
    <w:rsid w:val="00C20AA5"/>
    <w:rsid w:val="00C20B4D"/>
    <w:rsid w:val="00C21627"/>
    <w:rsid w:val="00C22301"/>
    <w:rsid w:val="00C22348"/>
    <w:rsid w:val="00C22AE7"/>
    <w:rsid w:val="00C243AF"/>
    <w:rsid w:val="00C24AEE"/>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6E2"/>
    <w:rsid w:val="00C31915"/>
    <w:rsid w:val="00C31BA9"/>
    <w:rsid w:val="00C31FAB"/>
    <w:rsid w:val="00C321A9"/>
    <w:rsid w:val="00C321F7"/>
    <w:rsid w:val="00C32774"/>
    <w:rsid w:val="00C329E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951"/>
    <w:rsid w:val="00C41A4D"/>
    <w:rsid w:val="00C41B10"/>
    <w:rsid w:val="00C41D69"/>
    <w:rsid w:val="00C42224"/>
    <w:rsid w:val="00C42733"/>
    <w:rsid w:val="00C42891"/>
    <w:rsid w:val="00C4293F"/>
    <w:rsid w:val="00C42BC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AAB"/>
    <w:rsid w:val="00C51C2C"/>
    <w:rsid w:val="00C51F25"/>
    <w:rsid w:val="00C53DD8"/>
    <w:rsid w:val="00C54344"/>
    <w:rsid w:val="00C5437C"/>
    <w:rsid w:val="00C54C85"/>
    <w:rsid w:val="00C54CDF"/>
    <w:rsid w:val="00C54E5E"/>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4E5"/>
    <w:rsid w:val="00C64A92"/>
    <w:rsid w:val="00C64E91"/>
    <w:rsid w:val="00C64F84"/>
    <w:rsid w:val="00C64FBA"/>
    <w:rsid w:val="00C65144"/>
    <w:rsid w:val="00C6534F"/>
    <w:rsid w:val="00C66231"/>
    <w:rsid w:val="00C66836"/>
    <w:rsid w:val="00C669E8"/>
    <w:rsid w:val="00C671C9"/>
    <w:rsid w:val="00C67C50"/>
    <w:rsid w:val="00C700C3"/>
    <w:rsid w:val="00C7010E"/>
    <w:rsid w:val="00C703FD"/>
    <w:rsid w:val="00C70756"/>
    <w:rsid w:val="00C7091E"/>
    <w:rsid w:val="00C70A20"/>
    <w:rsid w:val="00C70AA7"/>
    <w:rsid w:val="00C70C4F"/>
    <w:rsid w:val="00C70F70"/>
    <w:rsid w:val="00C7108D"/>
    <w:rsid w:val="00C713A3"/>
    <w:rsid w:val="00C7140B"/>
    <w:rsid w:val="00C71432"/>
    <w:rsid w:val="00C71434"/>
    <w:rsid w:val="00C7143D"/>
    <w:rsid w:val="00C72378"/>
    <w:rsid w:val="00C729E9"/>
    <w:rsid w:val="00C72F14"/>
    <w:rsid w:val="00C730BA"/>
    <w:rsid w:val="00C73A2C"/>
    <w:rsid w:val="00C73C14"/>
    <w:rsid w:val="00C73E72"/>
    <w:rsid w:val="00C74DF8"/>
    <w:rsid w:val="00C75487"/>
    <w:rsid w:val="00C7548F"/>
    <w:rsid w:val="00C75631"/>
    <w:rsid w:val="00C7573D"/>
    <w:rsid w:val="00C75C77"/>
    <w:rsid w:val="00C75E58"/>
    <w:rsid w:val="00C7601A"/>
    <w:rsid w:val="00C76031"/>
    <w:rsid w:val="00C7670D"/>
    <w:rsid w:val="00C77417"/>
    <w:rsid w:val="00C7797F"/>
    <w:rsid w:val="00C779E1"/>
    <w:rsid w:val="00C77AA6"/>
    <w:rsid w:val="00C77DA0"/>
    <w:rsid w:val="00C77FC7"/>
    <w:rsid w:val="00C80071"/>
    <w:rsid w:val="00C80604"/>
    <w:rsid w:val="00C8091F"/>
    <w:rsid w:val="00C80932"/>
    <w:rsid w:val="00C8108D"/>
    <w:rsid w:val="00C8125A"/>
    <w:rsid w:val="00C814C5"/>
    <w:rsid w:val="00C814CD"/>
    <w:rsid w:val="00C814ED"/>
    <w:rsid w:val="00C81B15"/>
    <w:rsid w:val="00C81D8B"/>
    <w:rsid w:val="00C825FA"/>
    <w:rsid w:val="00C82793"/>
    <w:rsid w:val="00C82876"/>
    <w:rsid w:val="00C82CD0"/>
    <w:rsid w:val="00C82D9C"/>
    <w:rsid w:val="00C8344A"/>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E3"/>
    <w:rsid w:val="00C86B24"/>
    <w:rsid w:val="00C8701E"/>
    <w:rsid w:val="00C87441"/>
    <w:rsid w:val="00C879F8"/>
    <w:rsid w:val="00C87E56"/>
    <w:rsid w:val="00C87E74"/>
    <w:rsid w:val="00C87F6E"/>
    <w:rsid w:val="00C90291"/>
    <w:rsid w:val="00C902CC"/>
    <w:rsid w:val="00C902D1"/>
    <w:rsid w:val="00C90406"/>
    <w:rsid w:val="00C906ED"/>
    <w:rsid w:val="00C906FF"/>
    <w:rsid w:val="00C9083E"/>
    <w:rsid w:val="00C9091D"/>
    <w:rsid w:val="00C90A49"/>
    <w:rsid w:val="00C90B31"/>
    <w:rsid w:val="00C911EC"/>
    <w:rsid w:val="00C91634"/>
    <w:rsid w:val="00C91926"/>
    <w:rsid w:val="00C91DA3"/>
    <w:rsid w:val="00C91EA0"/>
    <w:rsid w:val="00C9212A"/>
    <w:rsid w:val="00C926F6"/>
    <w:rsid w:val="00C92841"/>
    <w:rsid w:val="00C9294A"/>
    <w:rsid w:val="00C92D86"/>
    <w:rsid w:val="00C9302D"/>
    <w:rsid w:val="00C9307D"/>
    <w:rsid w:val="00C936E0"/>
    <w:rsid w:val="00C93824"/>
    <w:rsid w:val="00C93E54"/>
    <w:rsid w:val="00C94CEC"/>
    <w:rsid w:val="00C951ED"/>
    <w:rsid w:val="00C9527C"/>
    <w:rsid w:val="00C957CE"/>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520"/>
    <w:rsid w:val="00CA177C"/>
    <w:rsid w:val="00CA1B25"/>
    <w:rsid w:val="00CA1BD2"/>
    <w:rsid w:val="00CA1DC1"/>
    <w:rsid w:val="00CA205A"/>
    <w:rsid w:val="00CA2391"/>
    <w:rsid w:val="00CA2DF5"/>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DE6"/>
    <w:rsid w:val="00CA6315"/>
    <w:rsid w:val="00CA6520"/>
    <w:rsid w:val="00CA6BFB"/>
    <w:rsid w:val="00CA71E5"/>
    <w:rsid w:val="00CA7BF2"/>
    <w:rsid w:val="00CA7E75"/>
    <w:rsid w:val="00CB0711"/>
    <w:rsid w:val="00CB1521"/>
    <w:rsid w:val="00CB1A2A"/>
    <w:rsid w:val="00CB1A44"/>
    <w:rsid w:val="00CB1B9E"/>
    <w:rsid w:val="00CB20E0"/>
    <w:rsid w:val="00CB287A"/>
    <w:rsid w:val="00CB28CF"/>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690"/>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8C3"/>
    <w:rsid w:val="00CC67AB"/>
    <w:rsid w:val="00CC704D"/>
    <w:rsid w:val="00CC745C"/>
    <w:rsid w:val="00CC7ADC"/>
    <w:rsid w:val="00CD0170"/>
    <w:rsid w:val="00CD03A5"/>
    <w:rsid w:val="00CD0A3E"/>
    <w:rsid w:val="00CD0CFD"/>
    <w:rsid w:val="00CD153B"/>
    <w:rsid w:val="00CD1F65"/>
    <w:rsid w:val="00CD1FA2"/>
    <w:rsid w:val="00CD201E"/>
    <w:rsid w:val="00CD251C"/>
    <w:rsid w:val="00CD26FC"/>
    <w:rsid w:val="00CD2E42"/>
    <w:rsid w:val="00CD3116"/>
    <w:rsid w:val="00CD335B"/>
    <w:rsid w:val="00CD4AD9"/>
    <w:rsid w:val="00CD510A"/>
    <w:rsid w:val="00CD5719"/>
    <w:rsid w:val="00CD5C5E"/>
    <w:rsid w:val="00CD605A"/>
    <w:rsid w:val="00CD66A6"/>
    <w:rsid w:val="00CD6DCC"/>
    <w:rsid w:val="00CD70F0"/>
    <w:rsid w:val="00CD7561"/>
    <w:rsid w:val="00CD7BD1"/>
    <w:rsid w:val="00CD7C05"/>
    <w:rsid w:val="00CD7EDC"/>
    <w:rsid w:val="00CE04AA"/>
    <w:rsid w:val="00CE059E"/>
    <w:rsid w:val="00CE05EB"/>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3A6"/>
    <w:rsid w:val="00CE7B4A"/>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3E5"/>
    <w:rsid w:val="00D01E34"/>
    <w:rsid w:val="00D024B2"/>
    <w:rsid w:val="00D02625"/>
    <w:rsid w:val="00D0263E"/>
    <w:rsid w:val="00D02DE0"/>
    <w:rsid w:val="00D030AD"/>
    <w:rsid w:val="00D035BD"/>
    <w:rsid w:val="00D0363B"/>
    <w:rsid w:val="00D0392D"/>
    <w:rsid w:val="00D040BF"/>
    <w:rsid w:val="00D041D4"/>
    <w:rsid w:val="00D0433C"/>
    <w:rsid w:val="00D04AA9"/>
    <w:rsid w:val="00D04C90"/>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7E0"/>
    <w:rsid w:val="00D12F00"/>
    <w:rsid w:val="00D13739"/>
    <w:rsid w:val="00D13858"/>
    <w:rsid w:val="00D138EB"/>
    <w:rsid w:val="00D146AA"/>
    <w:rsid w:val="00D148FF"/>
    <w:rsid w:val="00D14E5E"/>
    <w:rsid w:val="00D14FBF"/>
    <w:rsid w:val="00D154BE"/>
    <w:rsid w:val="00D157EC"/>
    <w:rsid w:val="00D15FE0"/>
    <w:rsid w:val="00D1654C"/>
    <w:rsid w:val="00D165A1"/>
    <w:rsid w:val="00D16B26"/>
    <w:rsid w:val="00D16DC4"/>
    <w:rsid w:val="00D16E9A"/>
    <w:rsid w:val="00D174BE"/>
    <w:rsid w:val="00D17541"/>
    <w:rsid w:val="00D175B8"/>
    <w:rsid w:val="00D175CF"/>
    <w:rsid w:val="00D17651"/>
    <w:rsid w:val="00D176D2"/>
    <w:rsid w:val="00D17E2D"/>
    <w:rsid w:val="00D20082"/>
    <w:rsid w:val="00D20091"/>
    <w:rsid w:val="00D20187"/>
    <w:rsid w:val="00D201BD"/>
    <w:rsid w:val="00D20383"/>
    <w:rsid w:val="00D20430"/>
    <w:rsid w:val="00D20B45"/>
    <w:rsid w:val="00D20B53"/>
    <w:rsid w:val="00D20FE1"/>
    <w:rsid w:val="00D21134"/>
    <w:rsid w:val="00D2118A"/>
    <w:rsid w:val="00D2203F"/>
    <w:rsid w:val="00D22577"/>
    <w:rsid w:val="00D22698"/>
    <w:rsid w:val="00D22ACC"/>
    <w:rsid w:val="00D23411"/>
    <w:rsid w:val="00D23769"/>
    <w:rsid w:val="00D23CA4"/>
    <w:rsid w:val="00D23CC6"/>
    <w:rsid w:val="00D23F7A"/>
    <w:rsid w:val="00D2420E"/>
    <w:rsid w:val="00D242DD"/>
    <w:rsid w:val="00D247D4"/>
    <w:rsid w:val="00D2528A"/>
    <w:rsid w:val="00D2546C"/>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3AC4"/>
    <w:rsid w:val="00D34B05"/>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581"/>
    <w:rsid w:val="00D40A1F"/>
    <w:rsid w:val="00D40AE9"/>
    <w:rsid w:val="00D40CD2"/>
    <w:rsid w:val="00D40F2E"/>
    <w:rsid w:val="00D40F55"/>
    <w:rsid w:val="00D416F1"/>
    <w:rsid w:val="00D41DCC"/>
    <w:rsid w:val="00D429E1"/>
    <w:rsid w:val="00D42F95"/>
    <w:rsid w:val="00D433BC"/>
    <w:rsid w:val="00D43586"/>
    <w:rsid w:val="00D43761"/>
    <w:rsid w:val="00D43A51"/>
    <w:rsid w:val="00D43DE4"/>
    <w:rsid w:val="00D44CE6"/>
    <w:rsid w:val="00D45267"/>
    <w:rsid w:val="00D45472"/>
    <w:rsid w:val="00D46456"/>
    <w:rsid w:val="00D4667E"/>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89B"/>
    <w:rsid w:val="00D51E0F"/>
    <w:rsid w:val="00D51EB9"/>
    <w:rsid w:val="00D51F9D"/>
    <w:rsid w:val="00D52125"/>
    <w:rsid w:val="00D52418"/>
    <w:rsid w:val="00D5260D"/>
    <w:rsid w:val="00D52661"/>
    <w:rsid w:val="00D53077"/>
    <w:rsid w:val="00D5344C"/>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71AD"/>
    <w:rsid w:val="00D5748F"/>
    <w:rsid w:val="00D574C6"/>
    <w:rsid w:val="00D57A74"/>
    <w:rsid w:val="00D57A8E"/>
    <w:rsid w:val="00D57B60"/>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272"/>
    <w:rsid w:val="00D645E7"/>
    <w:rsid w:val="00D64892"/>
    <w:rsid w:val="00D64906"/>
    <w:rsid w:val="00D64938"/>
    <w:rsid w:val="00D65162"/>
    <w:rsid w:val="00D652A5"/>
    <w:rsid w:val="00D65E05"/>
    <w:rsid w:val="00D65EC5"/>
    <w:rsid w:val="00D6678E"/>
    <w:rsid w:val="00D66AC8"/>
    <w:rsid w:val="00D67560"/>
    <w:rsid w:val="00D675DE"/>
    <w:rsid w:val="00D678FC"/>
    <w:rsid w:val="00D67978"/>
    <w:rsid w:val="00D67B76"/>
    <w:rsid w:val="00D67C44"/>
    <w:rsid w:val="00D67DB1"/>
    <w:rsid w:val="00D7086A"/>
    <w:rsid w:val="00D714A9"/>
    <w:rsid w:val="00D7157A"/>
    <w:rsid w:val="00D71595"/>
    <w:rsid w:val="00D71ED5"/>
    <w:rsid w:val="00D71FE5"/>
    <w:rsid w:val="00D7201E"/>
    <w:rsid w:val="00D725F2"/>
    <w:rsid w:val="00D72B31"/>
    <w:rsid w:val="00D731C9"/>
    <w:rsid w:val="00D731DC"/>
    <w:rsid w:val="00D73E8A"/>
    <w:rsid w:val="00D7478C"/>
    <w:rsid w:val="00D75F54"/>
    <w:rsid w:val="00D76342"/>
    <w:rsid w:val="00D76521"/>
    <w:rsid w:val="00D76BD7"/>
    <w:rsid w:val="00D76D48"/>
    <w:rsid w:val="00D76DAB"/>
    <w:rsid w:val="00D76DE5"/>
    <w:rsid w:val="00D76FB2"/>
    <w:rsid w:val="00D770AA"/>
    <w:rsid w:val="00D7714B"/>
    <w:rsid w:val="00D77C9F"/>
    <w:rsid w:val="00D77E01"/>
    <w:rsid w:val="00D800C4"/>
    <w:rsid w:val="00D80371"/>
    <w:rsid w:val="00D80535"/>
    <w:rsid w:val="00D81519"/>
    <w:rsid w:val="00D819A1"/>
    <w:rsid w:val="00D81A59"/>
    <w:rsid w:val="00D82516"/>
    <w:rsid w:val="00D82532"/>
    <w:rsid w:val="00D8266E"/>
    <w:rsid w:val="00D8298A"/>
    <w:rsid w:val="00D82D9B"/>
    <w:rsid w:val="00D83D12"/>
    <w:rsid w:val="00D84052"/>
    <w:rsid w:val="00D8430E"/>
    <w:rsid w:val="00D847BE"/>
    <w:rsid w:val="00D84AEA"/>
    <w:rsid w:val="00D84F2D"/>
    <w:rsid w:val="00D85090"/>
    <w:rsid w:val="00D85543"/>
    <w:rsid w:val="00D85DC0"/>
    <w:rsid w:val="00D861BB"/>
    <w:rsid w:val="00D87205"/>
    <w:rsid w:val="00D87E09"/>
    <w:rsid w:val="00D909C9"/>
    <w:rsid w:val="00D9197D"/>
    <w:rsid w:val="00D91CBF"/>
    <w:rsid w:val="00D91F03"/>
    <w:rsid w:val="00D92022"/>
    <w:rsid w:val="00D923A0"/>
    <w:rsid w:val="00D92C9E"/>
    <w:rsid w:val="00D92CAF"/>
    <w:rsid w:val="00D92D19"/>
    <w:rsid w:val="00D93957"/>
    <w:rsid w:val="00D939F7"/>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0CD8"/>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4EE6"/>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D19"/>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743"/>
    <w:rsid w:val="00DC7823"/>
    <w:rsid w:val="00DC7A75"/>
    <w:rsid w:val="00DC7D59"/>
    <w:rsid w:val="00DC7EB6"/>
    <w:rsid w:val="00DD05DD"/>
    <w:rsid w:val="00DD0C49"/>
    <w:rsid w:val="00DD0E48"/>
    <w:rsid w:val="00DD1A90"/>
    <w:rsid w:val="00DD2036"/>
    <w:rsid w:val="00DD20B5"/>
    <w:rsid w:val="00DD20E5"/>
    <w:rsid w:val="00DD26FA"/>
    <w:rsid w:val="00DD2703"/>
    <w:rsid w:val="00DD27A6"/>
    <w:rsid w:val="00DD2871"/>
    <w:rsid w:val="00DD334C"/>
    <w:rsid w:val="00DD361E"/>
    <w:rsid w:val="00DD381C"/>
    <w:rsid w:val="00DD469B"/>
    <w:rsid w:val="00DD5293"/>
    <w:rsid w:val="00DD55D6"/>
    <w:rsid w:val="00DD6086"/>
    <w:rsid w:val="00DD6A9B"/>
    <w:rsid w:val="00DD7204"/>
    <w:rsid w:val="00DD76D8"/>
    <w:rsid w:val="00DD7D11"/>
    <w:rsid w:val="00DD7FC7"/>
    <w:rsid w:val="00DE0498"/>
    <w:rsid w:val="00DE07E5"/>
    <w:rsid w:val="00DE1703"/>
    <w:rsid w:val="00DE1914"/>
    <w:rsid w:val="00DE1A95"/>
    <w:rsid w:val="00DE1E4C"/>
    <w:rsid w:val="00DE2F01"/>
    <w:rsid w:val="00DE30BC"/>
    <w:rsid w:val="00DE30BF"/>
    <w:rsid w:val="00DE3611"/>
    <w:rsid w:val="00DE38D9"/>
    <w:rsid w:val="00DE3989"/>
    <w:rsid w:val="00DE426A"/>
    <w:rsid w:val="00DE4529"/>
    <w:rsid w:val="00DE4646"/>
    <w:rsid w:val="00DE4959"/>
    <w:rsid w:val="00DE5108"/>
    <w:rsid w:val="00DE57A4"/>
    <w:rsid w:val="00DE593B"/>
    <w:rsid w:val="00DE59E9"/>
    <w:rsid w:val="00DE6A4A"/>
    <w:rsid w:val="00DE6A78"/>
    <w:rsid w:val="00DE72A7"/>
    <w:rsid w:val="00DE7935"/>
    <w:rsid w:val="00DF0AB2"/>
    <w:rsid w:val="00DF1136"/>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90"/>
    <w:rsid w:val="00DF7BCA"/>
    <w:rsid w:val="00DF7FC4"/>
    <w:rsid w:val="00E008E4"/>
    <w:rsid w:val="00E00954"/>
    <w:rsid w:val="00E00D54"/>
    <w:rsid w:val="00E01026"/>
    <w:rsid w:val="00E015E3"/>
    <w:rsid w:val="00E01933"/>
    <w:rsid w:val="00E01E5A"/>
    <w:rsid w:val="00E02698"/>
    <w:rsid w:val="00E0283F"/>
    <w:rsid w:val="00E02B71"/>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B7D"/>
    <w:rsid w:val="00E07E21"/>
    <w:rsid w:val="00E07E8F"/>
    <w:rsid w:val="00E100D7"/>
    <w:rsid w:val="00E1032D"/>
    <w:rsid w:val="00E10C2A"/>
    <w:rsid w:val="00E10D01"/>
    <w:rsid w:val="00E10DCF"/>
    <w:rsid w:val="00E11691"/>
    <w:rsid w:val="00E11A18"/>
    <w:rsid w:val="00E11D9F"/>
    <w:rsid w:val="00E12037"/>
    <w:rsid w:val="00E1204D"/>
    <w:rsid w:val="00E120BD"/>
    <w:rsid w:val="00E121F2"/>
    <w:rsid w:val="00E12C2C"/>
    <w:rsid w:val="00E12F2D"/>
    <w:rsid w:val="00E130A4"/>
    <w:rsid w:val="00E13991"/>
    <w:rsid w:val="00E13A4F"/>
    <w:rsid w:val="00E13AC2"/>
    <w:rsid w:val="00E13BEC"/>
    <w:rsid w:val="00E14464"/>
    <w:rsid w:val="00E14C6A"/>
    <w:rsid w:val="00E14C89"/>
    <w:rsid w:val="00E15540"/>
    <w:rsid w:val="00E1568B"/>
    <w:rsid w:val="00E15AEB"/>
    <w:rsid w:val="00E15F44"/>
    <w:rsid w:val="00E15FB1"/>
    <w:rsid w:val="00E16BC3"/>
    <w:rsid w:val="00E16E6D"/>
    <w:rsid w:val="00E171BD"/>
    <w:rsid w:val="00E17227"/>
    <w:rsid w:val="00E175B4"/>
    <w:rsid w:val="00E175C4"/>
    <w:rsid w:val="00E17E31"/>
    <w:rsid w:val="00E17ECE"/>
    <w:rsid w:val="00E20082"/>
    <w:rsid w:val="00E201C7"/>
    <w:rsid w:val="00E201C8"/>
    <w:rsid w:val="00E203E1"/>
    <w:rsid w:val="00E2065A"/>
    <w:rsid w:val="00E206A4"/>
    <w:rsid w:val="00E207A7"/>
    <w:rsid w:val="00E20EF2"/>
    <w:rsid w:val="00E210EF"/>
    <w:rsid w:val="00E21108"/>
    <w:rsid w:val="00E211E9"/>
    <w:rsid w:val="00E21212"/>
    <w:rsid w:val="00E229FA"/>
    <w:rsid w:val="00E22DB4"/>
    <w:rsid w:val="00E2303A"/>
    <w:rsid w:val="00E235E9"/>
    <w:rsid w:val="00E23A3B"/>
    <w:rsid w:val="00E24170"/>
    <w:rsid w:val="00E2479E"/>
    <w:rsid w:val="00E24F59"/>
    <w:rsid w:val="00E2525C"/>
    <w:rsid w:val="00E253D7"/>
    <w:rsid w:val="00E255F6"/>
    <w:rsid w:val="00E2571E"/>
    <w:rsid w:val="00E2586C"/>
    <w:rsid w:val="00E258DE"/>
    <w:rsid w:val="00E25A5D"/>
    <w:rsid w:val="00E25CBE"/>
    <w:rsid w:val="00E25F5E"/>
    <w:rsid w:val="00E260D2"/>
    <w:rsid w:val="00E2647E"/>
    <w:rsid w:val="00E26A2A"/>
    <w:rsid w:val="00E26B8D"/>
    <w:rsid w:val="00E26DB8"/>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4DCB"/>
    <w:rsid w:val="00E3575B"/>
    <w:rsid w:val="00E357C4"/>
    <w:rsid w:val="00E35BBC"/>
    <w:rsid w:val="00E362D8"/>
    <w:rsid w:val="00E363AD"/>
    <w:rsid w:val="00E363E8"/>
    <w:rsid w:val="00E36734"/>
    <w:rsid w:val="00E369F0"/>
    <w:rsid w:val="00E37066"/>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C85"/>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5BD"/>
    <w:rsid w:val="00E47A38"/>
    <w:rsid w:val="00E50077"/>
    <w:rsid w:val="00E50339"/>
    <w:rsid w:val="00E50535"/>
    <w:rsid w:val="00E50C4D"/>
    <w:rsid w:val="00E50C8B"/>
    <w:rsid w:val="00E51049"/>
    <w:rsid w:val="00E51285"/>
    <w:rsid w:val="00E51473"/>
    <w:rsid w:val="00E51C5B"/>
    <w:rsid w:val="00E5231D"/>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3FD"/>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342"/>
    <w:rsid w:val="00E6054B"/>
    <w:rsid w:val="00E606DC"/>
    <w:rsid w:val="00E6078F"/>
    <w:rsid w:val="00E60AE6"/>
    <w:rsid w:val="00E60EAF"/>
    <w:rsid w:val="00E60FDC"/>
    <w:rsid w:val="00E61946"/>
    <w:rsid w:val="00E61CB0"/>
    <w:rsid w:val="00E62296"/>
    <w:rsid w:val="00E62B42"/>
    <w:rsid w:val="00E62D38"/>
    <w:rsid w:val="00E63308"/>
    <w:rsid w:val="00E6382D"/>
    <w:rsid w:val="00E63C46"/>
    <w:rsid w:val="00E645B7"/>
    <w:rsid w:val="00E64728"/>
    <w:rsid w:val="00E64A66"/>
    <w:rsid w:val="00E64ECB"/>
    <w:rsid w:val="00E65190"/>
    <w:rsid w:val="00E6533D"/>
    <w:rsid w:val="00E658D4"/>
    <w:rsid w:val="00E65D96"/>
    <w:rsid w:val="00E66A5A"/>
    <w:rsid w:val="00E6712E"/>
    <w:rsid w:val="00E67352"/>
    <w:rsid w:val="00E67439"/>
    <w:rsid w:val="00E67845"/>
    <w:rsid w:val="00E70C08"/>
    <w:rsid w:val="00E70E54"/>
    <w:rsid w:val="00E7112D"/>
    <w:rsid w:val="00E71789"/>
    <w:rsid w:val="00E717EC"/>
    <w:rsid w:val="00E71A4D"/>
    <w:rsid w:val="00E71E20"/>
    <w:rsid w:val="00E72022"/>
    <w:rsid w:val="00E7218B"/>
    <w:rsid w:val="00E72528"/>
    <w:rsid w:val="00E72605"/>
    <w:rsid w:val="00E729E7"/>
    <w:rsid w:val="00E72C83"/>
    <w:rsid w:val="00E72C87"/>
    <w:rsid w:val="00E73248"/>
    <w:rsid w:val="00E734F4"/>
    <w:rsid w:val="00E73C6B"/>
    <w:rsid w:val="00E73DCA"/>
    <w:rsid w:val="00E740B1"/>
    <w:rsid w:val="00E741D9"/>
    <w:rsid w:val="00E747A3"/>
    <w:rsid w:val="00E75720"/>
    <w:rsid w:val="00E757AB"/>
    <w:rsid w:val="00E758A4"/>
    <w:rsid w:val="00E75AB7"/>
    <w:rsid w:val="00E75BCE"/>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D48"/>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7B"/>
    <w:rsid w:val="00E918A9"/>
    <w:rsid w:val="00E91CBE"/>
    <w:rsid w:val="00E9217C"/>
    <w:rsid w:val="00E92542"/>
    <w:rsid w:val="00E92D12"/>
    <w:rsid w:val="00E9347C"/>
    <w:rsid w:val="00E93827"/>
    <w:rsid w:val="00E938EE"/>
    <w:rsid w:val="00E9406A"/>
    <w:rsid w:val="00E940FE"/>
    <w:rsid w:val="00E94B18"/>
    <w:rsid w:val="00E9501E"/>
    <w:rsid w:val="00E95346"/>
    <w:rsid w:val="00E954CA"/>
    <w:rsid w:val="00E959BC"/>
    <w:rsid w:val="00E95E40"/>
    <w:rsid w:val="00E96FDE"/>
    <w:rsid w:val="00E97321"/>
    <w:rsid w:val="00EA03CF"/>
    <w:rsid w:val="00EA063A"/>
    <w:rsid w:val="00EA08A4"/>
    <w:rsid w:val="00EA0959"/>
    <w:rsid w:val="00EA0B35"/>
    <w:rsid w:val="00EA11BD"/>
    <w:rsid w:val="00EA14C1"/>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61"/>
    <w:rsid w:val="00EA757B"/>
    <w:rsid w:val="00EA77D9"/>
    <w:rsid w:val="00EA7981"/>
    <w:rsid w:val="00EA7AF6"/>
    <w:rsid w:val="00EA7AFC"/>
    <w:rsid w:val="00EA7B8F"/>
    <w:rsid w:val="00EA7D1E"/>
    <w:rsid w:val="00EB043C"/>
    <w:rsid w:val="00EB054A"/>
    <w:rsid w:val="00EB08A4"/>
    <w:rsid w:val="00EB08B5"/>
    <w:rsid w:val="00EB0D96"/>
    <w:rsid w:val="00EB0EEF"/>
    <w:rsid w:val="00EB2305"/>
    <w:rsid w:val="00EB27D5"/>
    <w:rsid w:val="00EB2C0C"/>
    <w:rsid w:val="00EB32AC"/>
    <w:rsid w:val="00EB339D"/>
    <w:rsid w:val="00EB3CB0"/>
    <w:rsid w:val="00EB4042"/>
    <w:rsid w:val="00EB43A0"/>
    <w:rsid w:val="00EB48C0"/>
    <w:rsid w:val="00EB4A95"/>
    <w:rsid w:val="00EB4C88"/>
    <w:rsid w:val="00EB4DAC"/>
    <w:rsid w:val="00EB4E49"/>
    <w:rsid w:val="00EB5081"/>
    <w:rsid w:val="00EB5849"/>
    <w:rsid w:val="00EB5C98"/>
    <w:rsid w:val="00EB7724"/>
    <w:rsid w:val="00EB7905"/>
    <w:rsid w:val="00EB7B85"/>
    <w:rsid w:val="00EC0B92"/>
    <w:rsid w:val="00EC14BB"/>
    <w:rsid w:val="00EC1588"/>
    <w:rsid w:val="00EC179A"/>
    <w:rsid w:val="00EC1976"/>
    <w:rsid w:val="00EC2062"/>
    <w:rsid w:val="00EC23F4"/>
    <w:rsid w:val="00EC321B"/>
    <w:rsid w:val="00EC354F"/>
    <w:rsid w:val="00EC37FA"/>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3F99"/>
    <w:rsid w:val="00ED4088"/>
    <w:rsid w:val="00ED40D9"/>
    <w:rsid w:val="00ED42E7"/>
    <w:rsid w:val="00ED4699"/>
    <w:rsid w:val="00ED5495"/>
    <w:rsid w:val="00ED5EFF"/>
    <w:rsid w:val="00ED61FB"/>
    <w:rsid w:val="00ED62D4"/>
    <w:rsid w:val="00ED6919"/>
    <w:rsid w:val="00ED6F35"/>
    <w:rsid w:val="00ED76B3"/>
    <w:rsid w:val="00ED78AD"/>
    <w:rsid w:val="00ED7B70"/>
    <w:rsid w:val="00EE09B8"/>
    <w:rsid w:val="00EE0DD3"/>
    <w:rsid w:val="00EE16CE"/>
    <w:rsid w:val="00EE19F3"/>
    <w:rsid w:val="00EE1B57"/>
    <w:rsid w:val="00EE1F22"/>
    <w:rsid w:val="00EE2437"/>
    <w:rsid w:val="00EE2586"/>
    <w:rsid w:val="00EE2903"/>
    <w:rsid w:val="00EE29A0"/>
    <w:rsid w:val="00EE29F4"/>
    <w:rsid w:val="00EE2C8D"/>
    <w:rsid w:val="00EE2DF5"/>
    <w:rsid w:val="00EE2F3D"/>
    <w:rsid w:val="00EE39D6"/>
    <w:rsid w:val="00EE3C59"/>
    <w:rsid w:val="00EE3C62"/>
    <w:rsid w:val="00EE44BC"/>
    <w:rsid w:val="00EE52C9"/>
    <w:rsid w:val="00EE56C8"/>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2266"/>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BB4"/>
    <w:rsid w:val="00EF6C40"/>
    <w:rsid w:val="00EF7409"/>
    <w:rsid w:val="00EF76DF"/>
    <w:rsid w:val="00F00234"/>
    <w:rsid w:val="00F002B5"/>
    <w:rsid w:val="00F00627"/>
    <w:rsid w:val="00F00ED8"/>
    <w:rsid w:val="00F0161F"/>
    <w:rsid w:val="00F01A3A"/>
    <w:rsid w:val="00F01F28"/>
    <w:rsid w:val="00F02261"/>
    <w:rsid w:val="00F022FE"/>
    <w:rsid w:val="00F02484"/>
    <w:rsid w:val="00F02742"/>
    <w:rsid w:val="00F027A3"/>
    <w:rsid w:val="00F027F1"/>
    <w:rsid w:val="00F02C2D"/>
    <w:rsid w:val="00F02CE9"/>
    <w:rsid w:val="00F03BB1"/>
    <w:rsid w:val="00F03FAF"/>
    <w:rsid w:val="00F04040"/>
    <w:rsid w:val="00F04A90"/>
    <w:rsid w:val="00F04B4F"/>
    <w:rsid w:val="00F04C1C"/>
    <w:rsid w:val="00F04F20"/>
    <w:rsid w:val="00F052FC"/>
    <w:rsid w:val="00F057AB"/>
    <w:rsid w:val="00F05EF1"/>
    <w:rsid w:val="00F05F4A"/>
    <w:rsid w:val="00F062FC"/>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8DA"/>
    <w:rsid w:val="00F11F72"/>
    <w:rsid w:val="00F1203E"/>
    <w:rsid w:val="00F12B17"/>
    <w:rsid w:val="00F12D4F"/>
    <w:rsid w:val="00F12FD7"/>
    <w:rsid w:val="00F13480"/>
    <w:rsid w:val="00F13E25"/>
    <w:rsid w:val="00F13EFB"/>
    <w:rsid w:val="00F14437"/>
    <w:rsid w:val="00F14953"/>
    <w:rsid w:val="00F14C58"/>
    <w:rsid w:val="00F14CD2"/>
    <w:rsid w:val="00F14EAF"/>
    <w:rsid w:val="00F14F57"/>
    <w:rsid w:val="00F1506E"/>
    <w:rsid w:val="00F15D3B"/>
    <w:rsid w:val="00F163EB"/>
    <w:rsid w:val="00F165A2"/>
    <w:rsid w:val="00F16C49"/>
    <w:rsid w:val="00F16D70"/>
    <w:rsid w:val="00F17368"/>
    <w:rsid w:val="00F178EB"/>
    <w:rsid w:val="00F17BAF"/>
    <w:rsid w:val="00F17EB4"/>
    <w:rsid w:val="00F2029B"/>
    <w:rsid w:val="00F207D0"/>
    <w:rsid w:val="00F20A41"/>
    <w:rsid w:val="00F21A0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44B"/>
    <w:rsid w:val="00F26A89"/>
    <w:rsid w:val="00F27796"/>
    <w:rsid w:val="00F27EFF"/>
    <w:rsid w:val="00F300D3"/>
    <w:rsid w:val="00F3116D"/>
    <w:rsid w:val="00F313D8"/>
    <w:rsid w:val="00F31428"/>
    <w:rsid w:val="00F31432"/>
    <w:rsid w:val="00F318FF"/>
    <w:rsid w:val="00F31F4A"/>
    <w:rsid w:val="00F321C0"/>
    <w:rsid w:val="00F322BE"/>
    <w:rsid w:val="00F328ED"/>
    <w:rsid w:val="00F328F4"/>
    <w:rsid w:val="00F32DD4"/>
    <w:rsid w:val="00F32EB3"/>
    <w:rsid w:val="00F33230"/>
    <w:rsid w:val="00F33561"/>
    <w:rsid w:val="00F335B2"/>
    <w:rsid w:val="00F3413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256"/>
    <w:rsid w:val="00F37351"/>
    <w:rsid w:val="00F37793"/>
    <w:rsid w:val="00F37A7E"/>
    <w:rsid w:val="00F37CC3"/>
    <w:rsid w:val="00F40779"/>
    <w:rsid w:val="00F40961"/>
    <w:rsid w:val="00F409DF"/>
    <w:rsid w:val="00F40C58"/>
    <w:rsid w:val="00F40F7C"/>
    <w:rsid w:val="00F414DC"/>
    <w:rsid w:val="00F41C1F"/>
    <w:rsid w:val="00F421C0"/>
    <w:rsid w:val="00F42890"/>
    <w:rsid w:val="00F42C09"/>
    <w:rsid w:val="00F42C97"/>
    <w:rsid w:val="00F43047"/>
    <w:rsid w:val="00F43059"/>
    <w:rsid w:val="00F4330E"/>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05DA"/>
    <w:rsid w:val="00F50A57"/>
    <w:rsid w:val="00F50F31"/>
    <w:rsid w:val="00F51267"/>
    <w:rsid w:val="00F514D2"/>
    <w:rsid w:val="00F517B4"/>
    <w:rsid w:val="00F526CF"/>
    <w:rsid w:val="00F52C12"/>
    <w:rsid w:val="00F53242"/>
    <w:rsid w:val="00F533F2"/>
    <w:rsid w:val="00F5455C"/>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4F5F"/>
    <w:rsid w:val="00F653BF"/>
    <w:rsid w:val="00F656B6"/>
    <w:rsid w:val="00F661CC"/>
    <w:rsid w:val="00F66585"/>
    <w:rsid w:val="00F6681B"/>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3FBC"/>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0D3"/>
    <w:rsid w:val="00F842EA"/>
    <w:rsid w:val="00F84432"/>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0DDB"/>
    <w:rsid w:val="00F91666"/>
    <w:rsid w:val="00F91A03"/>
    <w:rsid w:val="00F91D33"/>
    <w:rsid w:val="00F9203E"/>
    <w:rsid w:val="00F92404"/>
    <w:rsid w:val="00F9261E"/>
    <w:rsid w:val="00F926E9"/>
    <w:rsid w:val="00F92EDD"/>
    <w:rsid w:val="00F9367A"/>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659"/>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373"/>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8F8"/>
    <w:rsid w:val="00FB3A37"/>
    <w:rsid w:val="00FB3CE6"/>
    <w:rsid w:val="00FB3E76"/>
    <w:rsid w:val="00FB446B"/>
    <w:rsid w:val="00FB4BF0"/>
    <w:rsid w:val="00FB4DB7"/>
    <w:rsid w:val="00FB5757"/>
    <w:rsid w:val="00FB5B74"/>
    <w:rsid w:val="00FB5F01"/>
    <w:rsid w:val="00FB5FDF"/>
    <w:rsid w:val="00FB5FFA"/>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4FB"/>
    <w:rsid w:val="00FC4680"/>
    <w:rsid w:val="00FC4F06"/>
    <w:rsid w:val="00FC5597"/>
    <w:rsid w:val="00FC5EED"/>
    <w:rsid w:val="00FC627E"/>
    <w:rsid w:val="00FC679C"/>
    <w:rsid w:val="00FC6C36"/>
    <w:rsid w:val="00FC74C4"/>
    <w:rsid w:val="00FC764B"/>
    <w:rsid w:val="00FC7836"/>
    <w:rsid w:val="00FC788F"/>
    <w:rsid w:val="00FC7E42"/>
    <w:rsid w:val="00FC7E93"/>
    <w:rsid w:val="00FD0E90"/>
    <w:rsid w:val="00FD103B"/>
    <w:rsid w:val="00FD191B"/>
    <w:rsid w:val="00FD1A59"/>
    <w:rsid w:val="00FD1B0C"/>
    <w:rsid w:val="00FD1B74"/>
    <w:rsid w:val="00FD1BE0"/>
    <w:rsid w:val="00FD276E"/>
    <w:rsid w:val="00FD27CE"/>
    <w:rsid w:val="00FD2822"/>
    <w:rsid w:val="00FD29B6"/>
    <w:rsid w:val="00FD2AB2"/>
    <w:rsid w:val="00FD31C6"/>
    <w:rsid w:val="00FD32DA"/>
    <w:rsid w:val="00FD35F6"/>
    <w:rsid w:val="00FD3880"/>
    <w:rsid w:val="00FD3DA2"/>
    <w:rsid w:val="00FD3F98"/>
    <w:rsid w:val="00FD40F4"/>
    <w:rsid w:val="00FD501D"/>
    <w:rsid w:val="00FD58D3"/>
    <w:rsid w:val="00FD58F8"/>
    <w:rsid w:val="00FD6678"/>
    <w:rsid w:val="00FD67A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57A"/>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CBB"/>
    <w:rsid w:val="00FE4DCA"/>
    <w:rsid w:val="00FE573C"/>
    <w:rsid w:val="00FE580B"/>
    <w:rsid w:val="00FE5A88"/>
    <w:rsid w:val="00FE5C72"/>
    <w:rsid w:val="00FE5E1E"/>
    <w:rsid w:val="00FE6047"/>
    <w:rsid w:val="00FE6072"/>
    <w:rsid w:val="00FE69C9"/>
    <w:rsid w:val="00FE6D63"/>
    <w:rsid w:val="00FE6DFB"/>
    <w:rsid w:val="00FE7296"/>
    <w:rsid w:val="00FE756F"/>
    <w:rsid w:val="00FE7570"/>
    <w:rsid w:val="00FF0840"/>
    <w:rsid w:val="00FF0AD4"/>
    <w:rsid w:val="00FF0B8C"/>
    <w:rsid w:val="00FF11BF"/>
    <w:rsid w:val="00FF12AD"/>
    <w:rsid w:val="00FF2183"/>
    <w:rsid w:val="00FF22B6"/>
    <w:rsid w:val="00FF27DB"/>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5C3"/>
    <w:rsid w:val="00FF5933"/>
    <w:rsid w:val="00FF5AC1"/>
    <w:rsid w:val="00FF5CD1"/>
    <w:rsid w:val="00FF5CEE"/>
    <w:rsid w:val="00FF5D30"/>
    <w:rsid w:val="00FF5FFE"/>
    <w:rsid w:val="00FF6C69"/>
    <w:rsid w:val="00FF75C3"/>
    <w:rsid w:val="00FF77BD"/>
    <w:rsid w:val="00FF7E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D324D4CE-56C3-4F8F-8141-4AF1CE91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7323"/>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link w:val="ProposalChar"/>
    <w:qFormat/>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qFormat/>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 w:type="paragraph" w:customStyle="1" w:styleId="DECISION">
    <w:name w:val="DECISION"/>
    <w:basedOn w:val="a1"/>
    <w:rsid w:val="00565B2E"/>
    <w:pPr>
      <w:numPr>
        <w:numId w:val="38"/>
      </w:numPr>
      <w:overflowPunct w:val="0"/>
      <w:autoSpaceDE w:val="0"/>
      <w:autoSpaceDN w:val="0"/>
      <w:adjustRightInd w:val="0"/>
      <w:spacing w:before="120" w:after="120"/>
      <w:textAlignment w:val="baseline"/>
    </w:pPr>
    <w:rPr>
      <w:rFonts w:ascii="Arial" w:eastAsia="Times New Roman" w:hAnsi="Arial"/>
      <w:b/>
      <w:color w:val="0000FF"/>
      <w:kern w:val="0"/>
      <w:sz w:val="20"/>
      <w:szCs w:val="20"/>
      <w:u w:val="single"/>
      <w:lang w:val="en-GB" w:eastAsia="en-US"/>
    </w:rPr>
  </w:style>
  <w:style w:type="character" w:customStyle="1" w:styleId="B2Car">
    <w:name w:val="B2 Car"/>
    <w:locked/>
    <w:rsid w:val="004A6DAB"/>
    <w:rPr>
      <w:rFonts w:eastAsia="Times New Roman"/>
    </w:rPr>
  </w:style>
  <w:style w:type="character" w:customStyle="1" w:styleId="ProposalChar">
    <w:name w:val="Proposal Char"/>
    <w:link w:val="Proposal"/>
    <w:rsid w:val="00E553FD"/>
    <w:rPr>
      <w:rFonts w:ascii="Arial" w:eastAsia="Times New Roman" w:hAnsi="Arial"/>
      <w:b/>
      <w:bCs/>
      <w:lang w:val="en-GB"/>
    </w:rPr>
  </w:style>
  <w:style w:type="character" w:customStyle="1" w:styleId="NOZchn">
    <w:name w:val="NO Zchn"/>
    <w:rsid w:val="000612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2642949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C2FA2-BA2E-471B-B6D8-20F70FA1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cp:revision>
  <cp:lastPrinted>2007-08-28T14:45:00Z</cp:lastPrinted>
  <dcterms:created xsi:type="dcterms:W3CDTF">2025-03-28T06:25:00Z</dcterms:created>
  <dcterms:modified xsi:type="dcterms:W3CDTF">2025-03-28T06:26:00Z</dcterms:modified>
</cp:coreProperties>
</file>